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D4" w:rsidRPr="00C7405D"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KAIŠIADORIŲ JAUNIMO REIKALŲ TARYBOS</w:t>
      </w:r>
    </w:p>
    <w:p w:rsidR="006D48D4" w:rsidRPr="00C7405D"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SUSIRINKIMO PROTOKOLAS</w:t>
      </w:r>
    </w:p>
    <w:p w:rsidR="006D48D4" w:rsidRPr="00C7405D" w:rsidRDefault="006D48D4">
      <w:pPr>
        <w:spacing w:after="0"/>
        <w:jc w:val="center"/>
        <w:rPr>
          <w:rFonts w:ascii="Times New Roman" w:hAnsi="Times New Roman" w:cs="Times New Roman"/>
          <w:b/>
          <w:sz w:val="24"/>
          <w:szCs w:val="24"/>
        </w:rPr>
      </w:pPr>
    </w:p>
    <w:p w:rsidR="006D48D4" w:rsidRPr="00C7405D" w:rsidRDefault="0021116C">
      <w:pPr>
        <w:jc w:val="center"/>
        <w:rPr>
          <w:rFonts w:ascii="Times New Roman" w:hAnsi="Times New Roman" w:cs="Times New Roman"/>
          <w:sz w:val="24"/>
          <w:szCs w:val="24"/>
        </w:rPr>
      </w:pPr>
      <w:r w:rsidRPr="00C7405D">
        <w:rPr>
          <w:rFonts w:ascii="Times New Roman" w:hAnsi="Times New Roman" w:cs="Times New Roman"/>
          <w:sz w:val="24"/>
          <w:szCs w:val="24"/>
        </w:rPr>
        <w:t>2020-12-16 Nr.12</w:t>
      </w: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b/>
          <w:sz w:val="24"/>
          <w:szCs w:val="24"/>
        </w:rPr>
        <w:t xml:space="preserve"> Susirinkimo vieta:</w:t>
      </w:r>
      <w:r w:rsidRPr="00C7405D">
        <w:rPr>
          <w:rFonts w:ascii="Times New Roman" w:hAnsi="Times New Roman" w:cs="Times New Roman"/>
          <w:sz w:val="24"/>
          <w:szCs w:val="24"/>
        </w:rPr>
        <w:t xml:space="preserve"> </w:t>
      </w:r>
      <w:r w:rsidR="00C7405D" w:rsidRPr="00C7405D">
        <w:rPr>
          <w:rFonts w:ascii="Times New Roman" w:hAnsi="Times New Roman" w:cs="Times New Roman"/>
          <w:sz w:val="24"/>
          <w:szCs w:val="24"/>
        </w:rPr>
        <w:t>Nuotolinis susirinkimas</w:t>
      </w:r>
      <w:r w:rsidRPr="00C7405D">
        <w:rPr>
          <w:rFonts w:ascii="Times New Roman" w:hAnsi="Times New Roman" w:cs="Times New Roman"/>
          <w:sz w:val="24"/>
          <w:szCs w:val="24"/>
        </w:rPr>
        <w:t xml:space="preserve"> per internetinę platformą “</w:t>
      </w:r>
      <w:proofErr w:type="spellStart"/>
      <w:r w:rsidRPr="00C7405D">
        <w:rPr>
          <w:rFonts w:ascii="Times New Roman" w:hAnsi="Times New Roman" w:cs="Times New Roman"/>
          <w:sz w:val="24"/>
          <w:szCs w:val="24"/>
        </w:rPr>
        <w:t>Zoom</w:t>
      </w:r>
      <w:proofErr w:type="spellEnd"/>
      <w:r w:rsidRPr="00C7405D">
        <w:rPr>
          <w:rFonts w:ascii="Times New Roman" w:hAnsi="Times New Roman" w:cs="Times New Roman"/>
          <w:sz w:val="24"/>
          <w:szCs w:val="24"/>
        </w:rPr>
        <w:t>”</w:t>
      </w: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b/>
          <w:sz w:val="24"/>
          <w:szCs w:val="24"/>
        </w:rPr>
        <w:t>Posėdžio pirmininkas:</w:t>
      </w:r>
      <w:r w:rsidRPr="00C7405D">
        <w:rPr>
          <w:rFonts w:ascii="Times New Roman" w:hAnsi="Times New Roman" w:cs="Times New Roman"/>
          <w:sz w:val="24"/>
          <w:szCs w:val="24"/>
        </w:rPr>
        <w:t xml:space="preserve"> Robertas </w:t>
      </w:r>
      <w:proofErr w:type="spellStart"/>
      <w:r w:rsidRPr="00C7405D">
        <w:rPr>
          <w:rFonts w:ascii="Times New Roman" w:hAnsi="Times New Roman" w:cs="Times New Roman"/>
          <w:sz w:val="24"/>
          <w:szCs w:val="24"/>
        </w:rPr>
        <w:t>Šustavičius</w:t>
      </w:r>
      <w:proofErr w:type="spellEnd"/>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b/>
          <w:sz w:val="24"/>
          <w:szCs w:val="24"/>
        </w:rPr>
        <w:t>Susirinkimo sekretorius:</w:t>
      </w:r>
      <w:r w:rsidRPr="00C7405D">
        <w:rPr>
          <w:rFonts w:ascii="Times New Roman" w:hAnsi="Times New Roman" w:cs="Times New Roman"/>
          <w:sz w:val="24"/>
          <w:szCs w:val="24"/>
        </w:rPr>
        <w:t xml:space="preserve"> Eglė Grendienė</w:t>
      </w:r>
    </w:p>
    <w:p w:rsidR="006D48D4" w:rsidRPr="00C7405D" w:rsidRDefault="0021116C">
      <w:pPr>
        <w:pStyle w:val="Antrat1"/>
        <w:spacing w:after="0" w:afterAutospacing="0" w:line="360" w:lineRule="auto"/>
        <w:jc w:val="both"/>
        <w:rPr>
          <w:b w:val="0"/>
          <w:sz w:val="24"/>
          <w:szCs w:val="24"/>
        </w:rPr>
      </w:pPr>
      <w:r w:rsidRPr="00C7405D">
        <w:rPr>
          <w:sz w:val="24"/>
          <w:szCs w:val="24"/>
        </w:rPr>
        <w:t>Dalyvavo:</w:t>
      </w:r>
      <w:r w:rsidRPr="00C7405D">
        <w:rPr>
          <w:b w:val="0"/>
          <w:sz w:val="24"/>
          <w:szCs w:val="24"/>
        </w:rPr>
        <w:t xml:space="preserve">  </w:t>
      </w:r>
    </w:p>
    <w:p w:rsidR="006D48D4" w:rsidRPr="00C7405D" w:rsidRDefault="0021116C">
      <w:pPr>
        <w:pStyle w:val="Antrat1"/>
        <w:numPr>
          <w:ilvl w:val="0"/>
          <w:numId w:val="1"/>
        </w:numPr>
        <w:spacing w:after="0" w:afterAutospacing="0" w:line="360" w:lineRule="auto"/>
        <w:jc w:val="both"/>
        <w:rPr>
          <w:b w:val="0"/>
          <w:sz w:val="24"/>
          <w:szCs w:val="24"/>
        </w:rPr>
      </w:pPr>
      <w:r w:rsidRPr="00C7405D">
        <w:rPr>
          <w:b w:val="0"/>
          <w:sz w:val="24"/>
          <w:szCs w:val="24"/>
        </w:rPr>
        <w:t xml:space="preserve">Vytenis </w:t>
      </w:r>
      <w:proofErr w:type="spellStart"/>
      <w:r w:rsidRPr="00C7405D">
        <w:rPr>
          <w:b w:val="0"/>
          <w:sz w:val="24"/>
          <w:szCs w:val="24"/>
        </w:rPr>
        <w:t>Tomkus</w:t>
      </w:r>
      <w:proofErr w:type="spellEnd"/>
      <w:r w:rsidRPr="00C7405D">
        <w:rPr>
          <w:b w:val="0"/>
          <w:sz w:val="24"/>
          <w:szCs w:val="24"/>
        </w:rPr>
        <w:t>,</w:t>
      </w:r>
    </w:p>
    <w:p w:rsidR="006D48D4" w:rsidRPr="00C7405D" w:rsidRDefault="0021116C">
      <w:pPr>
        <w:pStyle w:val="Antrat1"/>
        <w:numPr>
          <w:ilvl w:val="0"/>
          <w:numId w:val="1"/>
        </w:numPr>
        <w:spacing w:before="0" w:beforeAutospacing="0" w:after="0" w:afterAutospacing="0" w:line="360" w:lineRule="auto"/>
        <w:jc w:val="both"/>
        <w:rPr>
          <w:b w:val="0"/>
          <w:sz w:val="24"/>
          <w:szCs w:val="24"/>
        </w:rPr>
      </w:pPr>
      <w:r w:rsidRPr="00C7405D">
        <w:rPr>
          <w:b w:val="0"/>
          <w:sz w:val="24"/>
          <w:szCs w:val="24"/>
        </w:rPr>
        <w:t xml:space="preserve">Robertas </w:t>
      </w:r>
      <w:proofErr w:type="spellStart"/>
      <w:r w:rsidRPr="00C7405D">
        <w:rPr>
          <w:b w:val="0"/>
          <w:sz w:val="24"/>
          <w:szCs w:val="24"/>
        </w:rPr>
        <w:t>Šustavičius</w:t>
      </w:r>
      <w:proofErr w:type="spellEnd"/>
      <w:r w:rsidRPr="00C7405D">
        <w:rPr>
          <w:b w:val="0"/>
          <w:sz w:val="24"/>
          <w:szCs w:val="24"/>
        </w:rPr>
        <w:t xml:space="preserve">,  </w:t>
      </w:r>
    </w:p>
    <w:p w:rsidR="006D48D4" w:rsidRPr="00C7405D" w:rsidRDefault="0021116C">
      <w:pPr>
        <w:pStyle w:val="Antrat1"/>
        <w:numPr>
          <w:ilvl w:val="0"/>
          <w:numId w:val="2"/>
        </w:numPr>
        <w:spacing w:before="0" w:beforeAutospacing="0" w:after="0" w:afterAutospacing="0" w:line="360" w:lineRule="auto"/>
        <w:jc w:val="both"/>
        <w:rPr>
          <w:b w:val="0"/>
          <w:sz w:val="24"/>
          <w:szCs w:val="24"/>
        </w:rPr>
      </w:pPr>
      <w:r w:rsidRPr="00C7405D">
        <w:rPr>
          <w:b w:val="0"/>
          <w:sz w:val="24"/>
          <w:szCs w:val="24"/>
        </w:rPr>
        <w:t>Antanas Bernatonis,</w:t>
      </w:r>
    </w:p>
    <w:p w:rsidR="006D48D4" w:rsidRPr="00C7405D" w:rsidRDefault="0021116C">
      <w:pPr>
        <w:pStyle w:val="Antrat1"/>
        <w:numPr>
          <w:ilvl w:val="0"/>
          <w:numId w:val="1"/>
        </w:numPr>
        <w:spacing w:before="0" w:beforeAutospacing="0" w:after="0" w:afterAutospacing="0" w:line="360" w:lineRule="auto"/>
        <w:jc w:val="both"/>
        <w:rPr>
          <w:b w:val="0"/>
          <w:sz w:val="24"/>
          <w:szCs w:val="24"/>
        </w:rPr>
      </w:pPr>
      <w:r w:rsidRPr="00C7405D">
        <w:rPr>
          <w:b w:val="0"/>
          <w:sz w:val="24"/>
          <w:szCs w:val="24"/>
        </w:rPr>
        <w:t xml:space="preserve">Giedrė </w:t>
      </w:r>
      <w:proofErr w:type="spellStart"/>
      <w:r w:rsidRPr="00C7405D">
        <w:rPr>
          <w:b w:val="0"/>
          <w:sz w:val="24"/>
          <w:szCs w:val="24"/>
        </w:rPr>
        <w:t>Pavasarytė</w:t>
      </w:r>
      <w:proofErr w:type="spellEnd"/>
      <w:r w:rsidRPr="00C7405D">
        <w:rPr>
          <w:b w:val="0"/>
          <w:sz w:val="24"/>
          <w:szCs w:val="24"/>
        </w:rPr>
        <w:t>,</w:t>
      </w:r>
    </w:p>
    <w:p w:rsidR="006D48D4" w:rsidRPr="00C7405D" w:rsidRDefault="0021116C">
      <w:pPr>
        <w:pStyle w:val="Antrat1"/>
        <w:numPr>
          <w:ilvl w:val="0"/>
          <w:numId w:val="1"/>
        </w:numPr>
        <w:spacing w:before="0" w:beforeAutospacing="0" w:after="0" w:afterAutospacing="0" w:line="360" w:lineRule="auto"/>
        <w:jc w:val="both"/>
        <w:rPr>
          <w:b w:val="0"/>
          <w:sz w:val="24"/>
          <w:szCs w:val="24"/>
        </w:rPr>
      </w:pPr>
      <w:proofErr w:type="spellStart"/>
      <w:r w:rsidRPr="00C7405D">
        <w:rPr>
          <w:b w:val="0"/>
          <w:sz w:val="24"/>
          <w:szCs w:val="24"/>
        </w:rPr>
        <w:t>Rugilė</w:t>
      </w:r>
      <w:proofErr w:type="spellEnd"/>
      <w:r w:rsidRPr="00C7405D">
        <w:rPr>
          <w:b w:val="0"/>
          <w:sz w:val="24"/>
          <w:szCs w:val="24"/>
        </w:rPr>
        <w:t xml:space="preserve"> </w:t>
      </w:r>
      <w:proofErr w:type="spellStart"/>
      <w:r w:rsidRPr="00C7405D">
        <w:rPr>
          <w:b w:val="0"/>
          <w:sz w:val="24"/>
          <w:szCs w:val="24"/>
        </w:rPr>
        <w:t>Grendaitė</w:t>
      </w:r>
      <w:proofErr w:type="spellEnd"/>
      <w:r w:rsidRPr="00C7405D">
        <w:rPr>
          <w:b w:val="0"/>
          <w:sz w:val="24"/>
          <w:szCs w:val="24"/>
        </w:rPr>
        <w:t>.</w:t>
      </w:r>
    </w:p>
    <w:p w:rsidR="006D48D4" w:rsidRPr="00C7405D" w:rsidRDefault="0021116C">
      <w:pPr>
        <w:pStyle w:val="Antrat1"/>
        <w:numPr>
          <w:ilvl w:val="0"/>
          <w:numId w:val="1"/>
        </w:numPr>
        <w:spacing w:before="0" w:beforeAutospacing="0" w:after="0" w:afterAutospacing="0" w:line="360" w:lineRule="auto"/>
        <w:jc w:val="both"/>
        <w:rPr>
          <w:b w:val="0"/>
          <w:sz w:val="24"/>
          <w:szCs w:val="24"/>
        </w:rPr>
      </w:pPr>
      <w:r w:rsidRPr="00C7405D">
        <w:rPr>
          <w:b w:val="0"/>
          <w:sz w:val="24"/>
          <w:szCs w:val="24"/>
        </w:rPr>
        <w:t>Ugnė Morkūnaitė.</w:t>
      </w:r>
    </w:p>
    <w:p w:rsidR="006D48D4" w:rsidRPr="00C7405D" w:rsidRDefault="0021116C">
      <w:pPr>
        <w:pStyle w:val="Antrat1"/>
        <w:spacing w:after="0" w:afterAutospacing="0" w:line="360" w:lineRule="auto"/>
        <w:jc w:val="both"/>
        <w:rPr>
          <w:sz w:val="24"/>
          <w:szCs w:val="24"/>
        </w:rPr>
      </w:pPr>
      <w:r w:rsidRPr="00C7405D">
        <w:rPr>
          <w:sz w:val="24"/>
          <w:szCs w:val="24"/>
        </w:rPr>
        <w:t>Nedalyvavo:</w:t>
      </w:r>
    </w:p>
    <w:p w:rsidR="006D48D4" w:rsidRPr="00C7405D" w:rsidRDefault="0021116C">
      <w:pPr>
        <w:pStyle w:val="Antrat1"/>
        <w:numPr>
          <w:ilvl w:val="0"/>
          <w:numId w:val="1"/>
        </w:numPr>
        <w:spacing w:before="0" w:beforeAutospacing="0" w:after="0" w:afterAutospacing="0" w:line="360" w:lineRule="auto"/>
        <w:jc w:val="both"/>
        <w:rPr>
          <w:b w:val="0"/>
          <w:sz w:val="24"/>
          <w:szCs w:val="24"/>
        </w:rPr>
      </w:pPr>
      <w:r w:rsidRPr="00C7405D">
        <w:rPr>
          <w:b w:val="0"/>
          <w:sz w:val="24"/>
          <w:szCs w:val="24"/>
        </w:rPr>
        <w:t xml:space="preserve">Viktorija </w:t>
      </w:r>
      <w:proofErr w:type="spellStart"/>
      <w:r w:rsidRPr="00C7405D">
        <w:rPr>
          <w:b w:val="0"/>
          <w:sz w:val="24"/>
          <w:szCs w:val="24"/>
        </w:rPr>
        <w:t>Kanapinskaitė</w:t>
      </w:r>
      <w:proofErr w:type="spellEnd"/>
      <w:r w:rsidRPr="00C7405D">
        <w:rPr>
          <w:b w:val="0"/>
          <w:sz w:val="24"/>
          <w:szCs w:val="24"/>
        </w:rPr>
        <w:t>.</w:t>
      </w:r>
    </w:p>
    <w:p w:rsidR="006D48D4" w:rsidRPr="00C7405D" w:rsidRDefault="006D48D4">
      <w:pPr>
        <w:spacing w:line="360" w:lineRule="auto"/>
        <w:jc w:val="both"/>
        <w:rPr>
          <w:rFonts w:ascii="Times New Roman" w:hAnsi="Times New Roman" w:cs="Times New Roman"/>
          <w:b/>
          <w:sz w:val="24"/>
          <w:szCs w:val="24"/>
        </w:rPr>
      </w:pPr>
    </w:p>
    <w:p w:rsidR="006D48D4" w:rsidRPr="00C7405D" w:rsidRDefault="0021116C">
      <w:pPr>
        <w:spacing w:line="360" w:lineRule="auto"/>
        <w:jc w:val="both"/>
        <w:rPr>
          <w:rFonts w:ascii="Times New Roman" w:hAnsi="Times New Roman" w:cs="Times New Roman"/>
          <w:b/>
          <w:sz w:val="24"/>
          <w:szCs w:val="24"/>
        </w:rPr>
      </w:pPr>
      <w:r w:rsidRPr="00C7405D">
        <w:rPr>
          <w:rFonts w:ascii="Times New Roman" w:hAnsi="Times New Roman" w:cs="Times New Roman"/>
          <w:b/>
          <w:sz w:val="24"/>
          <w:szCs w:val="24"/>
        </w:rPr>
        <w:t>DARBOTVARKĖ:</w:t>
      </w:r>
    </w:p>
    <w:p w:rsidR="006D48D4" w:rsidRPr="00C7405D" w:rsidRDefault="0021116C">
      <w:pPr>
        <w:numPr>
          <w:ilvl w:val="0"/>
          <w:numId w:val="3"/>
        </w:numPr>
        <w:jc w:val="both"/>
        <w:rPr>
          <w:rFonts w:ascii="Times New Roman" w:hAnsi="Times New Roman" w:cs="Times New Roman"/>
          <w:sz w:val="24"/>
          <w:szCs w:val="24"/>
        </w:rPr>
      </w:pPr>
      <w:bookmarkStart w:id="0" w:name="_GoBack"/>
      <w:r w:rsidRPr="00C7405D">
        <w:rPr>
          <w:rFonts w:ascii="Times New Roman" w:hAnsi="Times New Roman" w:cs="Times New Roman"/>
          <w:sz w:val="24"/>
          <w:szCs w:val="24"/>
        </w:rPr>
        <w:t>2019 - 2021 metų veiklos plano nuveiktų darbų apžvalga.</w:t>
      </w:r>
      <w:bookmarkEnd w:id="0"/>
    </w:p>
    <w:p w:rsidR="006D48D4" w:rsidRPr="00C7405D" w:rsidRDefault="0021116C">
      <w:pPr>
        <w:numPr>
          <w:ilvl w:val="0"/>
          <w:numId w:val="3"/>
        </w:numPr>
        <w:jc w:val="both"/>
        <w:rPr>
          <w:rFonts w:ascii="Times New Roman" w:hAnsi="Times New Roman" w:cs="Times New Roman"/>
          <w:sz w:val="24"/>
          <w:szCs w:val="24"/>
        </w:rPr>
      </w:pPr>
      <w:r w:rsidRPr="00C7405D">
        <w:rPr>
          <w:rFonts w:ascii="Times New Roman" w:hAnsi="Times New Roman" w:cs="Times New Roman"/>
          <w:sz w:val="24"/>
          <w:szCs w:val="24"/>
        </w:rPr>
        <w:t>2021 met</w:t>
      </w:r>
      <w:r w:rsidR="006F6BCD">
        <w:rPr>
          <w:rFonts w:ascii="Times New Roman" w:hAnsi="Times New Roman" w:cs="Times New Roman"/>
          <w:sz w:val="24"/>
          <w:szCs w:val="24"/>
        </w:rPr>
        <w:t>ų pirmojo susirinkimo temos.</w:t>
      </w:r>
      <w:r w:rsidRPr="00C7405D">
        <w:rPr>
          <w:rFonts w:ascii="Times New Roman" w:hAnsi="Times New Roman" w:cs="Times New Roman"/>
          <w:sz w:val="24"/>
          <w:szCs w:val="24"/>
        </w:rPr>
        <w:t xml:space="preserve"> </w:t>
      </w:r>
    </w:p>
    <w:p w:rsidR="006D48D4" w:rsidRPr="00C7405D" w:rsidRDefault="006D48D4">
      <w:pPr>
        <w:jc w:val="both"/>
        <w:rPr>
          <w:rFonts w:ascii="Times New Roman" w:hAnsi="Times New Roman" w:cs="Times New Roman"/>
          <w:sz w:val="24"/>
          <w:szCs w:val="24"/>
        </w:rPr>
      </w:pPr>
    </w:p>
    <w:p w:rsidR="006D48D4" w:rsidRPr="00C7405D" w:rsidRDefault="0021116C">
      <w:pPr>
        <w:numPr>
          <w:ilvl w:val="0"/>
          <w:numId w:val="4"/>
        </w:numPr>
        <w:jc w:val="both"/>
        <w:rPr>
          <w:rFonts w:ascii="Times New Roman" w:hAnsi="Times New Roman" w:cs="Times New Roman"/>
          <w:b/>
          <w:sz w:val="24"/>
          <w:szCs w:val="24"/>
        </w:rPr>
      </w:pPr>
      <w:r w:rsidRPr="00C7405D">
        <w:rPr>
          <w:rFonts w:ascii="Times New Roman" w:hAnsi="Times New Roman" w:cs="Times New Roman"/>
          <w:b/>
          <w:sz w:val="24"/>
          <w:szCs w:val="24"/>
        </w:rPr>
        <w:t>SVARSTYTA. 2019 - 2021 metų veiklos plano nuveiktų darbų apžvalga.</w:t>
      </w:r>
    </w:p>
    <w:p w:rsidR="006D48D4" w:rsidRPr="00C7405D" w:rsidRDefault="0021116C">
      <w:pPr>
        <w:jc w:val="both"/>
        <w:rPr>
          <w:rFonts w:ascii="Times New Roman" w:hAnsi="Times New Roman" w:cs="Times New Roman"/>
          <w:bCs/>
          <w:sz w:val="24"/>
          <w:szCs w:val="24"/>
        </w:rPr>
      </w:pPr>
      <w:r w:rsidRPr="00C7405D">
        <w:rPr>
          <w:rFonts w:ascii="Times New Roman" w:hAnsi="Times New Roman" w:cs="Times New Roman"/>
          <w:bCs/>
          <w:sz w:val="24"/>
          <w:szCs w:val="24"/>
        </w:rPr>
        <w:t xml:space="preserve">Jaunimo reikalų tarybos pirmininkas Robertas </w:t>
      </w:r>
      <w:proofErr w:type="spellStart"/>
      <w:r w:rsidRPr="00C7405D">
        <w:rPr>
          <w:rFonts w:ascii="Times New Roman" w:hAnsi="Times New Roman" w:cs="Times New Roman"/>
          <w:bCs/>
          <w:sz w:val="24"/>
          <w:szCs w:val="24"/>
        </w:rPr>
        <w:t>Šustavičius</w:t>
      </w:r>
      <w:proofErr w:type="spellEnd"/>
      <w:r w:rsidRPr="00C7405D">
        <w:rPr>
          <w:rFonts w:ascii="Times New Roman" w:hAnsi="Times New Roman" w:cs="Times New Roman"/>
          <w:bCs/>
          <w:sz w:val="24"/>
          <w:szCs w:val="24"/>
        </w:rPr>
        <w:t xml:space="preserve"> pristatė 2020 metais nuveiktus darbus.</w:t>
      </w:r>
    </w:p>
    <w:p w:rsidR="006D48D4" w:rsidRPr="00270366" w:rsidRDefault="00460E3F" w:rsidP="006779D3">
      <w:pPr>
        <w:spacing w:after="0" w:line="360" w:lineRule="auto"/>
        <w:jc w:val="both"/>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0021116C" w:rsidRPr="00270366">
        <w:rPr>
          <w:rFonts w:ascii="Times New Roman" w:eastAsia="Times New Roman" w:hAnsi="Times New Roman" w:cs="Times New Roman"/>
          <w:b/>
          <w:bCs/>
          <w:color w:val="000000"/>
          <w:sz w:val="24"/>
          <w:szCs w:val="24"/>
        </w:rPr>
        <w:t>Jaunimo verslumo skatinimas.</w:t>
      </w:r>
    </w:p>
    <w:p w:rsidR="006D48D4" w:rsidRPr="00C7405D" w:rsidRDefault="006779D3">
      <w:pPr>
        <w:spacing w:after="0" w:line="360" w:lineRule="auto"/>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21116C" w:rsidRPr="00C7405D">
        <w:rPr>
          <w:rFonts w:ascii="Times New Roman" w:eastAsia="Times New Roman" w:hAnsi="Times New Roman" w:cs="Times New Roman"/>
          <w:color w:val="000000"/>
          <w:sz w:val="24"/>
        </w:rPr>
        <w:t xml:space="preserve">Sausio 22 d. suorganizuotas renginys “Jaunimo galimybės Kaišiadoryse”, šiame renginyje jaunimo reikalų taryba pristatė: finansines galimybes kuriomis jaunimas gali pasinaudoti steigiant savo verslą ar norint gauti subsidijas jam, apie projektus, kuriuose gali dalyvauti jaunimo organizacijos bei </w:t>
      </w:r>
      <w:proofErr w:type="spellStart"/>
      <w:r w:rsidR="0021116C" w:rsidRPr="00C7405D">
        <w:rPr>
          <w:rFonts w:ascii="Times New Roman" w:eastAsia="Times New Roman" w:hAnsi="Times New Roman" w:cs="Times New Roman"/>
          <w:color w:val="000000"/>
          <w:sz w:val="24"/>
        </w:rPr>
        <w:t>savanorystę</w:t>
      </w:r>
      <w:proofErr w:type="spellEnd"/>
      <w:r w:rsidR="0021116C" w:rsidRPr="00C7405D">
        <w:rPr>
          <w:rFonts w:ascii="Times New Roman" w:eastAsia="Times New Roman" w:hAnsi="Times New Roman" w:cs="Times New Roman"/>
          <w:color w:val="000000"/>
          <w:sz w:val="24"/>
        </w:rPr>
        <w:t>. Taip pat buvo primintos ir galiojančios lengvatos jaunimui, visuomenines iniciatyvos, bei pristaty</w:t>
      </w:r>
      <w:r w:rsidR="00C7405D" w:rsidRPr="00C7405D">
        <w:rPr>
          <w:rFonts w:ascii="Times New Roman" w:eastAsia="Times New Roman" w:hAnsi="Times New Roman" w:cs="Times New Roman"/>
          <w:color w:val="000000"/>
          <w:sz w:val="24"/>
        </w:rPr>
        <w:t>t</w:t>
      </w:r>
      <w:r w:rsidR="0021116C" w:rsidRPr="00C7405D">
        <w:rPr>
          <w:rFonts w:ascii="Times New Roman" w:eastAsia="Times New Roman" w:hAnsi="Times New Roman" w:cs="Times New Roman"/>
          <w:color w:val="000000"/>
          <w:sz w:val="24"/>
        </w:rPr>
        <w:t xml:space="preserve">as jaunimo centras. </w:t>
      </w:r>
    </w:p>
    <w:p w:rsidR="006D48D4" w:rsidRPr="00C7405D" w:rsidRDefault="00C7405D" w:rsidP="00C7405D">
      <w:pPr>
        <w:tabs>
          <w:tab w:val="left" w:pos="1635"/>
        </w:tabs>
        <w:spacing w:after="0" w:line="360" w:lineRule="auto"/>
        <w:jc w:val="both"/>
        <w:textAlignment w:val="baseline"/>
        <w:rPr>
          <w:rFonts w:ascii="Times New Roman" w:eastAsia="Times New Roman" w:hAnsi="Times New Roman" w:cs="Times New Roman"/>
          <w:color w:val="000000"/>
          <w:sz w:val="24"/>
        </w:rPr>
      </w:pPr>
      <w:r w:rsidRPr="00C7405D">
        <w:rPr>
          <w:rFonts w:ascii="Times New Roman" w:eastAsia="Times New Roman" w:hAnsi="Times New Roman" w:cs="Times New Roman"/>
          <w:color w:val="000000"/>
          <w:sz w:val="24"/>
        </w:rPr>
        <w:tab/>
      </w:r>
    </w:p>
    <w:p w:rsidR="006D48D4" w:rsidRDefault="00270366">
      <w:pPr>
        <w:spacing w:after="0" w:line="360" w:lineRule="auto"/>
        <w:ind w:left="-360"/>
        <w:jc w:val="both"/>
        <w:rPr>
          <w:rFonts w:ascii="Times New Roman" w:eastAsia="sans-serif" w:hAnsi="Times New Roman" w:cs="Times New Roman"/>
          <w:color w:val="080808"/>
          <w:sz w:val="24"/>
          <w:szCs w:val="24"/>
          <w:shd w:val="clear" w:color="auto" w:fill="FFFFFF"/>
        </w:rPr>
      </w:pPr>
      <w:r>
        <w:rPr>
          <w:rFonts w:ascii="Times New Roman" w:eastAsia="Times New Roman" w:hAnsi="Times New Roman" w:cs="Times New Roman"/>
          <w:color w:val="000000"/>
          <w:sz w:val="24"/>
          <w:szCs w:val="24"/>
        </w:rPr>
        <w:lastRenderedPageBreak/>
        <w:t xml:space="preserve">Po balandžio mėnesį vykusio posėdžio </w:t>
      </w:r>
      <w:r w:rsidR="00FD263E">
        <w:rPr>
          <w:rFonts w:ascii="Times New Roman" w:eastAsia="Times New Roman" w:hAnsi="Times New Roman" w:cs="Times New Roman"/>
          <w:color w:val="000000"/>
          <w:sz w:val="24"/>
          <w:szCs w:val="24"/>
        </w:rPr>
        <w:t>Kaišiadorių r. merui pateikt</w:t>
      </w:r>
      <w:r w:rsidR="0021116C" w:rsidRPr="00C7405D">
        <w:rPr>
          <w:rFonts w:ascii="Times New Roman" w:eastAsia="Times New Roman" w:hAnsi="Times New Roman" w:cs="Times New Roman"/>
          <w:color w:val="000000"/>
          <w:sz w:val="24"/>
          <w:szCs w:val="24"/>
        </w:rPr>
        <w:t>as pasiūlymas, dėl verslumo skatinimo</w:t>
      </w:r>
      <w:r>
        <w:rPr>
          <w:rFonts w:ascii="Times New Roman" w:eastAsia="Times New Roman" w:hAnsi="Times New Roman" w:cs="Times New Roman"/>
          <w:color w:val="000000"/>
          <w:sz w:val="24"/>
          <w:szCs w:val="24"/>
        </w:rPr>
        <w:t xml:space="preserve"> organizuojant </w:t>
      </w:r>
      <w:proofErr w:type="spellStart"/>
      <w:r>
        <w:rPr>
          <w:rFonts w:ascii="Times New Roman" w:eastAsia="Times New Roman" w:hAnsi="Times New Roman" w:cs="Times New Roman"/>
          <w:color w:val="000000"/>
          <w:sz w:val="24"/>
          <w:szCs w:val="24"/>
        </w:rPr>
        <w:t>hakatoną</w:t>
      </w:r>
      <w:proofErr w:type="spellEnd"/>
      <w:r w:rsidR="0021116C" w:rsidRPr="00C7405D">
        <w:rPr>
          <w:rFonts w:ascii="Times New Roman" w:eastAsia="Times New Roman" w:hAnsi="Times New Roman" w:cs="Times New Roman"/>
          <w:color w:val="000000"/>
          <w:sz w:val="24"/>
          <w:szCs w:val="24"/>
        </w:rPr>
        <w:t xml:space="preserve">.  </w:t>
      </w:r>
      <w:r w:rsidR="0021116C" w:rsidRPr="00C7405D">
        <w:rPr>
          <w:rFonts w:ascii="Times New Roman" w:eastAsia="sans-serif" w:hAnsi="Times New Roman" w:cs="Times New Roman"/>
          <w:color w:val="080808"/>
          <w:sz w:val="24"/>
          <w:szCs w:val="24"/>
          <w:shd w:val="clear" w:color="auto" w:fill="FFFFFF"/>
        </w:rPr>
        <w:t xml:space="preserve">4500 </w:t>
      </w:r>
      <w:proofErr w:type="spellStart"/>
      <w:r w:rsidR="0021116C" w:rsidRPr="00C7405D">
        <w:rPr>
          <w:rFonts w:ascii="Times New Roman" w:eastAsia="sans-serif" w:hAnsi="Times New Roman" w:cs="Times New Roman"/>
          <w:color w:val="080808"/>
          <w:sz w:val="24"/>
          <w:szCs w:val="24"/>
          <w:shd w:val="clear" w:color="auto" w:fill="FFFFFF"/>
        </w:rPr>
        <w:t>eur</w:t>
      </w:r>
      <w:proofErr w:type="spellEnd"/>
      <w:r w:rsidR="0021116C" w:rsidRPr="00C7405D">
        <w:rPr>
          <w:rFonts w:ascii="Times New Roman" w:eastAsia="sans-serif" w:hAnsi="Times New Roman" w:cs="Times New Roman"/>
          <w:color w:val="080808"/>
          <w:sz w:val="24"/>
          <w:szCs w:val="24"/>
          <w:shd w:val="clear" w:color="auto" w:fill="FFFFFF"/>
        </w:rPr>
        <w:t xml:space="preserve"> iš subsidijų verslo idėjoms skirtų lėšų panaudoti</w:t>
      </w:r>
      <w:r>
        <w:rPr>
          <w:rFonts w:ascii="Times New Roman" w:eastAsia="sans-serif" w:hAnsi="Times New Roman" w:cs="Times New Roman"/>
          <w:color w:val="080808"/>
          <w:sz w:val="24"/>
          <w:szCs w:val="24"/>
          <w:shd w:val="clear" w:color="auto" w:fill="FFFFFF"/>
        </w:rPr>
        <w:t xml:space="preserve"> šio renginio priziniam fondui.</w:t>
      </w:r>
      <w:r w:rsidR="0021116C" w:rsidRPr="00C7405D">
        <w:rPr>
          <w:rFonts w:ascii="Times New Roman" w:eastAsia="sans-serif" w:hAnsi="Times New Roman" w:cs="Times New Roman"/>
          <w:color w:val="080808"/>
          <w:sz w:val="24"/>
          <w:szCs w:val="24"/>
          <w:shd w:val="clear" w:color="auto" w:fill="FFFFFF"/>
        </w:rPr>
        <w:t xml:space="preserve"> </w:t>
      </w:r>
      <w:r>
        <w:rPr>
          <w:rFonts w:ascii="Times New Roman" w:eastAsia="sans-serif" w:hAnsi="Times New Roman" w:cs="Times New Roman"/>
          <w:color w:val="080808"/>
          <w:sz w:val="24"/>
          <w:szCs w:val="24"/>
          <w:shd w:val="clear" w:color="auto" w:fill="FFFFFF"/>
        </w:rPr>
        <w:t>Dėl j</w:t>
      </w:r>
      <w:r w:rsidR="0021116C" w:rsidRPr="00C7405D">
        <w:rPr>
          <w:rFonts w:ascii="Times New Roman" w:eastAsia="sans-serif" w:hAnsi="Times New Roman" w:cs="Times New Roman"/>
          <w:color w:val="080808"/>
          <w:sz w:val="24"/>
          <w:szCs w:val="24"/>
          <w:shd w:val="clear" w:color="auto" w:fill="FFFFFF"/>
        </w:rPr>
        <w:t xml:space="preserve">o varžytis galėtų jaunimas nuo 18 iki 29 metų. Esant galimybei 5000 </w:t>
      </w:r>
      <w:proofErr w:type="spellStart"/>
      <w:r w:rsidR="0021116C" w:rsidRPr="00C7405D">
        <w:rPr>
          <w:rFonts w:ascii="Times New Roman" w:eastAsia="sans-serif" w:hAnsi="Times New Roman" w:cs="Times New Roman"/>
          <w:color w:val="080808"/>
          <w:sz w:val="24"/>
          <w:szCs w:val="24"/>
          <w:shd w:val="clear" w:color="auto" w:fill="FFFFFF"/>
        </w:rPr>
        <w:t>eur</w:t>
      </w:r>
      <w:proofErr w:type="spellEnd"/>
      <w:r w:rsidR="0021116C" w:rsidRPr="00C7405D">
        <w:rPr>
          <w:rFonts w:ascii="Times New Roman" w:eastAsia="sans-serif" w:hAnsi="Times New Roman" w:cs="Times New Roman"/>
          <w:color w:val="080808"/>
          <w:sz w:val="24"/>
          <w:szCs w:val="24"/>
          <w:shd w:val="clear" w:color="auto" w:fill="FFFFFF"/>
        </w:rPr>
        <w:t xml:space="preserve"> skirti renginio organizavimui.</w:t>
      </w:r>
    </w:p>
    <w:p w:rsidR="006D48D4" w:rsidRDefault="006779D3" w:rsidP="006779D3">
      <w:pPr>
        <w:spacing w:after="96" w:line="360" w:lineRule="auto"/>
        <w:ind w:left="-363"/>
        <w:jc w:val="both"/>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r>
      <w:r>
        <w:rPr>
          <w:rFonts w:ascii="Times New Roman" w:eastAsia="sans-serif" w:hAnsi="Times New Roman" w:cs="Times New Roman"/>
          <w:color w:val="080808"/>
          <w:sz w:val="24"/>
          <w:szCs w:val="24"/>
          <w:shd w:val="clear" w:color="auto" w:fill="FFFFFF"/>
        </w:rPr>
        <w:tab/>
      </w:r>
      <w:r w:rsidR="0021116C" w:rsidRPr="00C7405D">
        <w:rPr>
          <w:rFonts w:ascii="Times New Roman" w:eastAsia="sans-serif" w:hAnsi="Times New Roman" w:cs="Times New Roman"/>
          <w:color w:val="080808"/>
          <w:sz w:val="24"/>
          <w:szCs w:val="24"/>
          <w:shd w:val="clear" w:color="auto" w:fill="FFFFFF"/>
        </w:rPr>
        <w:t>2020-04-01 JRT pos</w:t>
      </w:r>
      <w:r w:rsidR="00270366">
        <w:rPr>
          <w:rFonts w:ascii="Times New Roman" w:eastAsia="sans-serif" w:hAnsi="Times New Roman" w:cs="Times New Roman"/>
          <w:color w:val="080808"/>
          <w:sz w:val="24"/>
          <w:szCs w:val="24"/>
          <w:shd w:val="clear" w:color="auto" w:fill="FFFFFF"/>
        </w:rPr>
        <w:t xml:space="preserve">ėdžio metu buvo nutarta: </w:t>
      </w:r>
      <w:r w:rsidR="0021116C" w:rsidRPr="00C7405D">
        <w:rPr>
          <w:rFonts w:ascii="Times New Roman" w:eastAsia="sans-serif" w:hAnsi="Times New Roman" w:cs="Times New Roman"/>
          <w:color w:val="080808"/>
          <w:sz w:val="24"/>
          <w:szCs w:val="24"/>
          <w:shd w:val="clear" w:color="auto" w:fill="FFFFFF"/>
        </w:rPr>
        <w:t xml:space="preserve">“Sukurti trumpą informatyvų motyvacinį filmuką apie Lietuvoje esančias verslumo iniciatyvas. Į pagalbą pasitelkti Kaišiadorių turizmo ir verslo centrą”.  Lapkričio </w:t>
      </w:r>
      <w:r w:rsidR="00270366">
        <w:rPr>
          <w:rFonts w:ascii="Times New Roman" w:eastAsia="sans-serif" w:hAnsi="Times New Roman" w:cs="Times New Roman"/>
          <w:color w:val="080808"/>
          <w:sz w:val="24"/>
          <w:szCs w:val="24"/>
          <w:shd w:val="clear" w:color="auto" w:fill="FFFFFF"/>
        </w:rPr>
        <w:t>5 d. buvo šis filmukas buvo paskelbtas</w:t>
      </w:r>
      <w:r w:rsidR="0021116C" w:rsidRPr="00C7405D">
        <w:rPr>
          <w:rFonts w:ascii="Times New Roman" w:eastAsia="sans-serif" w:hAnsi="Times New Roman" w:cs="Times New Roman"/>
          <w:color w:val="080808"/>
          <w:sz w:val="24"/>
          <w:szCs w:val="24"/>
          <w:shd w:val="clear" w:color="auto" w:fill="FFFFFF"/>
        </w:rPr>
        <w:t xml:space="preserve"> “Kaišiadorys Turi</w:t>
      </w:r>
      <w:r w:rsidR="00270366">
        <w:rPr>
          <w:rFonts w:ascii="Times New Roman" w:eastAsia="sans-serif" w:hAnsi="Times New Roman" w:cs="Times New Roman"/>
          <w:color w:val="080808"/>
          <w:sz w:val="24"/>
          <w:szCs w:val="24"/>
          <w:shd w:val="clear" w:color="auto" w:fill="FFFFFF"/>
        </w:rPr>
        <w:t>zmas Verslas” Facebook profilyje</w:t>
      </w:r>
      <w:r w:rsidR="0021116C" w:rsidRPr="00C7405D">
        <w:rPr>
          <w:rFonts w:ascii="Times New Roman" w:eastAsia="sans-serif" w:hAnsi="Times New Roman" w:cs="Times New Roman"/>
          <w:color w:val="080808"/>
          <w:sz w:val="24"/>
          <w:szCs w:val="24"/>
          <w:shd w:val="clear" w:color="auto" w:fill="FFFFFF"/>
        </w:rPr>
        <w:t xml:space="preserve">. </w:t>
      </w:r>
    </w:p>
    <w:p w:rsidR="00270366" w:rsidRPr="00C7405D" w:rsidRDefault="00270366">
      <w:pPr>
        <w:spacing w:after="96" w:line="360" w:lineRule="auto"/>
        <w:ind w:left="-363"/>
        <w:rPr>
          <w:rFonts w:ascii="Times New Roman" w:eastAsia="sans-serif" w:hAnsi="Times New Roman" w:cs="Times New Roman"/>
          <w:color w:val="080808"/>
          <w:sz w:val="24"/>
          <w:szCs w:val="24"/>
          <w:shd w:val="clear" w:color="auto" w:fill="FFFFFF"/>
        </w:rPr>
      </w:pPr>
    </w:p>
    <w:p w:rsidR="006D48D4" w:rsidRPr="00C7405D" w:rsidRDefault="0021116C">
      <w:pPr>
        <w:spacing w:after="96" w:line="360" w:lineRule="auto"/>
        <w:ind w:left="-363"/>
        <w:rPr>
          <w:rFonts w:ascii="Times New Roman" w:eastAsia="Times New Roman" w:hAnsi="Times New Roman" w:cs="Times New Roman"/>
          <w:b/>
          <w:bCs/>
          <w:color w:val="000000"/>
          <w:sz w:val="24"/>
        </w:rPr>
      </w:pPr>
      <w:r w:rsidRPr="00C7405D">
        <w:rPr>
          <w:rFonts w:ascii="Times New Roman" w:eastAsia="Times New Roman" w:hAnsi="Times New Roman" w:cs="Times New Roman"/>
          <w:b/>
          <w:bCs/>
          <w:color w:val="000000"/>
          <w:sz w:val="24"/>
        </w:rPr>
        <w:t>2. Jaunimo laisvalaikio užimtumo kokybės gerinimas.</w:t>
      </w:r>
    </w:p>
    <w:p w:rsidR="006D48D4" w:rsidRPr="00C7405D" w:rsidRDefault="00460E3F" w:rsidP="00460E3F">
      <w:pPr>
        <w:spacing w:after="96" w:line="360" w:lineRule="auto"/>
        <w:ind w:left="-363"/>
        <w:jc w:val="both"/>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r>
      <w:r>
        <w:rPr>
          <w:rFonts w:ascii="Times New Roman" w:eastAsia="sans-serif" w:hAnsi="Times New Roman" w:cs="Times New Roman"/>
          <w:color w:val="080808"/>
          <w:sz w:val="24"/>
          <w:szCs w:val="24"/>
          <w:shd w:val="clear" w:color="auto" w:fill="FFFFFF"/>
        </w:rPr>
        <w:tab/>
      </w:r>
      <w:r w:rsidR="0021116C" w:rsidRPr="00C7405D">
        <w:rPr>
          <w:rFonts w:ascii="Times New Roman" w:eastAsia="sans-serif" w:hAnsi="Times New Roman" w:cs="Times New Roman"/>
          <w:color w:val="080808"/>
          <w:sz w:val="24"/>
          <w:szCs w:val="24"/>
          <w:shd w:val="clear" w:color="auto" w:fill="FFFFFF"/>
        </w:rPr>
        <w:t xml:space="preserve">Norint plėsti jaunimo erdves Kaišiadorių rajone nuotolinio susirinkimo metu, kuris vyko 2020-09-28 buvo nuspręsta </w:t>
      </w:r>
      <w:r>
        <w:rPr>
          <w:rFonts w:ascii="Times New Roman" w:eastAsia="sans-serif" w:hAnsi="Times New Roman" w:cs="Times New Roman"/>
          <w:color w:val="080808"/>
          <w:sz w:val="24"/>
          <w:szCs w:val="24"/>
          <w:shd w:val="clear" w:color="auto" w:fill="FFFFFF"/>
        </w:rPr>
        <w:t>s</w:t>
      </w:r>
      <w:r w:rsidR="0021116C" w:rsidRPr="00C7405D">
        <w:rPr>
          <w:rFonts w:ascii="Times New Roman" w:eastAsia="sans-serif" w:hAnsi="Times New Roman" w:cs="Times New Roman"/>
          <w:color w:val="080808"/>
          <w:sz w:val="24"/>
          <w:szCs w:val="24"/>
          <w:shd w:val="clear" w:color="auto" w:fill="FFFFFF"/>
        </w:rPr>
        <w:t>u Žiežmarių gimnazijos direktore aptarti galimybę įrengti atvirą jaunimo erdvę mokyklos bendrabutyje. Tačiau iš direktorės buvo gautas atsakymas, jog bendrabučio patalpos jau yra suplanuotos mokyklos v</w:t>
      </w:r>
      <w:r>
        <w:rPr>
          <w:rFonts w:ascii="Times New Roman" w:eastAsia="sans-serif" w:hAnsi="Times New Roman" w:cs="Times New Roman"/>
          <w:color w:val="080808"/>
          <w:sz w:val="24"/>
          <w:szCs w:val="24"/>
          <w:shd w:val="clear" w:color="auto" w:fill="FFFFFF"/>
        </w:rPr>
        <w:t>eiklai, todėl jas naudoti kaip jaunimo erdvę</w:t>
      </w:r>
      <w:r w:rsidR="0021116C" w:rsidRPr="00C7405D">
        <w:rPr>
          <w:rFonts w:ascii="Times New Roman" w:eastAsia="sans-serif" w:hAnsi="Times New Roman" w:cs="Times New Roman"/>
          <w:color w:val="080808"/>
          <w:sz w:val="24"/>
          <w:szCs w:val="24"/>
          <w:shd w:val="clear" w:color="auto" w:fill="FFFFFF"/>
        </w:rPr>
        <w:t xml:space="preserve"> galimybės nėra.</w:t>
      </w:r>
    </w:p>
    <w:p w:rsidR="006D48D4" w:rsidRPr="00E519B2" w:rsidRDefault="00460E3F" w:rsidP="00460E3F">
      <w:pPr>
        <w:spacing w:after="96" w:line="360" w:lineRule="auto"/>
        <w:ind w:left="-363"/>
        <w:rPr>
          <w:rFonts w:ascii="Times New Roman" w:eastAsia="sans-serif" w:hAnsi="Times New Roman" w:cs="Times New Roman"/>
          <w:sz w:val="24"/>
          <w:szCs w:val="24"/>
          <w:shd w:val="clear" w:color="auto" w:fill="FFFFFF"/>
        </w:rPr>
      </w:pPr>
      <w:r>
        <w:rPr>
          <w:rFonts w:ascii="Times New Roman" w:eastAsia="sans-serif" w:hAnsi="Times New Roman" w:cs="Times New Roman"/>
          <w:color w:val="080808"/>
          <w:sz w:val="24"/>
          <w:szCs w:val="24"/>
          <w:shd w:val="clear" w:color="auto" w:fill="FFFFFF"/>
        </w:rPr>
        <w:tab/>
      </w:r>
      <w:r>
        <w:rPr>
          <w:rFonts w:ascii="Times New Roman" w:eastAsia="sans-serif" w:hAnsi="Times New Roman" w:cs="Times New Roman"/>
          <w:color w:val="080808"/>
          <w:sz w:val="24"/>
          <w:szCs w:val="24"/>
          <w:shd w:val="clear" w:color="auto" w:fill="FFFFFF"/>
        </w:rPr>
        <w:tab/>
        <w:t>Aptarus Mobilaus darbo analizę buvo nuspręsta a</w:t>
      </w:r>
      <w:r w:rsidR="0021116C" w:rsidRPr="00C7405D">
        <w:rPr>
          <w:rFonts w:ascii="Times New Roman" w:eastAsia="sans-serif" w:hAnsi="Times New Roman" w:cs="Times New Roman"/>
          <w:color w:val="080808"/>
          <w:sz w:val="24"/>
          <w:szCs w:val="24"/>
          <w:shd w:val="clear" w:color="auto" w:fill="FFFFFF"/>
        </w:rPr>
        <w:t xml:space="preserve">tlikti apklausą </w:t>
      </w:r>
      <w:proofErr w:type="spellStart"/>
      <w:r w:rsidR="0021116C" w:rsidRPr="00C7405D">
        <w:rPr>
          <w:rFonts w:ascii="Times New Roman" w:eastAsia="sans-serif" w:hAnsi="Times New Roman" w:cs="Times New Roman"/>
          <w:color w:val="080808"/>
          <w:sz w:val="24"/>
          <w:szCs w:val="24"/>
          <w:shd w:val="clear" w:color="auto" w:fill="FFFFFF"/>
        </w:rPr>
        <w:t>Palomenėje</w:t>
      </w:r>
      <w:proofErr w:type="spellEnd"/>
      <w:r w:rsidR="0021116C" w:rsidRPr="00C7405D">
        <w:rPr>
          <w:rFonts w:ascii="Times New Roman" w:eastAsia="sans-serif" w:hAnsi="Times New Roman" w:cs="Times New Roman"/>
          <w:color w:val="080808"/>
          <w:sz w:val="24"/>
          <w:szCs w:val="24"/>
          <w:shd w:val="clear" w:color="auto" w:fill="FFFFFF"/>
        </w:rPr>
        <w:t xml:space="preserve"> dėl mobilaus darbo poreikio, į ją įtraukiant seniūną bei kultūros darbuotojus</w:t>
      </w:r>
      <w:r w:rsidR="0021116C" w:rsidRPr="00E519B2">
        <w:rPr>
          <w:rFonts w:ascii="Times New Roman" w:eastAsia="sans-serif" w:hAnsi="Times New Roman" w:cs="Times New Roman"/>
          <w:sz w:val="24"/>
          <w:szCs w:val="24"/>
          <w:shd w:val="clear" w:color="auto" w:fill="FFFFFF"/>
        </w:rPr>
        <w:t xml:space="preserve">. </w:t>
      </w:r>
    </w:p>
    <w:p w:rsidR="00460E3F" w:rsidRPr="00E519B2" w:rsidRDefault="00460E3F" w:rsidP="00460E3F">
      <w:pPr>
        <w:spacing w:after="96" w:line="360" w:lineRule="auto"/>
        <w:ind w:left="-363"/>
        <w:rPr>
          <w:rFonts w:ascii="Times New Roman" w:eastAsia="sans-serif" w:hAnsi="Times New Roman" w:cs="Times New Roman"/>
          <w:sz w:val="24"/>
          <w:szCs w:val="24"/>
          <w:shd w:val="clear" w:color="auto" w:fill="FFFFFF"/>
        </w:rPr>
      </w:pPr>
      <w:r w:rsidRPr="00E519B2">
        <w:rPr>
          <w:rFonts w:ascii="Times New Roman" w:eastAsia="sans-serif" w:hAnsi="Times New Roman" w:cs="Times New Roman"/>
          <w:sz w:val="24"/>
          <w:szCs w:val="24"/>
          <w:shd w:val="clear" w:color="auto" w:fill="FFFFFF"/>
        </w:rPr>
        <w:tab/>
      </w:r>
      <w:r w:rsidRPr="00E519B2">
        <w:rPr>
          <w:rFonts w:ascii="Times New Roman" w:eastAsia="sans-serif" w:hAnsi="Times New Roman" w:cs="Times New Roman"/>
          <w:sz w:val="24"/>
          <w:szCs w:val="24"/>
          <w:shd w:val="clear" w:color="auto" w:fill="FFFFFF"/>
        </w:rPr>
        <w:tab/>
        <w:t>Eglė Grendienė SJRT pristatė apklausos rezultatus.</w:t>
      </w:r>
    </w:p>
    <w:p w:rsidR="00460E3F" w:rsidRDefault="00460E3F" w:rsidP="00460E3F">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Po analizės pristatymo Kaišiadorių rajono jaunimo reikalų tarybai rugsėjo 28 d., buvo rekomenduota atlikti apklausą vienoje iš potencialių mobilaus darbo vietų – Palomenės gyvenvietėje. </w:t>
      </w:r>
      <w:r w:rsidRPr="00321444">
        <w:rPr>
          <w:rFonts w:ascii="Times New Roman" w:hAnsi="Times New Roman" w:cs="Times New Roman"/>
          <w:sz w:val="24"/>
          <w:szCs w:val="24"/>
        </w:rPr>
        <w:t>Apklausos tikslas - sužinoti jaunimo nuomonę</w:t>
      </w:r>
      <w:r>
        <w:rPr>
          <w:rFonts w:ascii="Times New Roman" w:hAnsi="Times New Roman" w:cs="Times New Roman"/>
          <w:sz w:val="24"/>
          <w:szCs w:val="24"/>
        </w:rPr>
        <w:t xml:space="preserve"> apie mobilų darbą. Apklausa buvo vykdoma Palomenės pagrindinėje mokykloje ir Palomenės kultūros centre. Iš viso į anketos klausimus atsakė 32 asmenys. Į klausimą „Ką mėgsti veikti laisvalaikiu?“, jaunimas atsakė: p</w:t>
      </w:r>
      <w:r w:rsidRPr="00BA7344">
        <w:rPr>
          <w:rFonts w:ascii="Times New Roman" w:hAnsi="Times New Roman" w:cs="Times New Roman"/>
          <w:sz w:val="24"/>
          <w:szCs w:val="24"/>
        </w:rPr>
        <w:t>ie</w:t>
      </w:r>
      <w:r>
        <w:rPr>
          <w:rFonts w:ascii="Times New Roman" w:hAnsi="Times New Roman" w:cs="Times New Roman"/>
          <w:sz w:val="24"/>
          <w:szCs w:val="24"/>
        </w:rPr>
        <w:t>š</w:t>
      </w:r>
      <w:r w:rsidRPr="00BA7344">
        <w:rPr>
          <w:rFonts w:ascii="Times New Roman" w:hAnsi="Times New Roman" w:cs="Times New Roman"/>
          <w:sz w:val="24"/>
          <w:szCs w:val="24"/>
        </w:rPr>
        <w:t>ti</w:t>
      </w:r>
      <w:r>
        <w:rPr>
          <w:rFonts w:ascii="Times New Roman" w:hAnsi="Times New Roman" w:cs="Times New Roman"/>
          <w:sz w:val="24"/>
          <w:szCs w:val="24"/>
        </w:rPr>
        <w:t>, d</w:t>
      </w:r>
      <w:r w:rsidRPr="00BA7344">
        <w:rPr>
          <w:rFonts w:ascii="Times New Roman" w:hAnsi="Times New Roman" w:cs="Times New Roman"/>
          <w:sz w:val="24"/>
          <w:szCs w:val="24"/>
        </w:rPr>
        <w:t>ainuoti, šokti, piešti</w:t>
      </w:r>
      <w:r>
        <w:rPr>
          <w:rFonts w:ascii="Times New Roman" w:hAnsi="Times New Roman" w:cs="Times New Roman"/>
          <w:sz w:val="24"/>
          <w:szCs w:val="24"/>
        </w:rPr>
        <w:t>, užsiimti r</w:t>
      </w:r>
      <w:r w:rsidRPr="00BA7344">
        <w:rPr>
          <w:rFonts w:ascii="Times New Roman" w:hAnsi="Times New Roman" w:cs="Times New Roman"/>
          <w:sz w:val="24"/>
          <w:szCs w:val="24"/>
        </w:rPr>
        <w:t>ankdarbiai</w:t>
      </w:r>
      <w:r>
        <w:rPr>
          <w:rFonts w:ascii="Times New Roman" w:hAnsi="Times New Roman" w:cs="Times New Roman"/>
          <w:sz w:val="24"/>
          <w:szCs w:val="24"/>
        </w:rPr>
        <w:t>s, bendrauti, mokytis, skaityti knyga</w:t>
      </w:r>
      <w:r w:rsidRPr="00BA7344">
        <w:rPr>
          <w:rFonts w:ascii="Times New Roman" w:hAnsi="Times New Roman" w:cs="Times New Roman"/>
          <w:sz w:val="24"/>
          <w:szCs w:val="24"/>
        </w:rPr>
        <w:t xml:space="preserve">s, </w:t>
      </w:r>
      <w:r>
        <w:rPr>
          <w:rFonts w:ascii="Times New Roman" w:hAnsi="Times New Roman" w:cs="Times New Roman"/>
          <w:sz w:val="24"/>
          <w:szCs w:val="24"/>
        </w:rPr>
        <w:t>žaisti kompiuterinius žaidimus</w:t>
      </w:r>
      <w:r w:rsidRPr="00BA7344">
        <w:rPr>
          <w:rFonts w:ascii="Times New Roman" w:hAnsi="Times New Roman" w:cs="Times New Roman"/>
          <w:sz w:val="24"/>
          <w:szCs w:val="24"/>
        </w:rPr>
        <w:t xml:space="preserve">, </w:t>
      </w:r>
      <w:r>
        <w:rPr>
          <w:rFonts w:ascii="Times New Roman" w:hAnsi="Times New Roman" w:cs="Times New Roman"/>
          <w:sz w:val="24"/>
          <w:szCs w:val="24"/>
        </w:rPr>
        <w:t xml:space="preserve">būti su </w:t>
      </w:r>
      <w:r w:rsidRPr="00BA7344">
        <w:rPr>
          <w:rFonts w:ascii="Times New Roman" w:hAnsi="Times New Roman" w:cs="Times New Roman"/>
          <w:sz w:val="24"/>
          <w:szCs w:val="24"/>
        </w:rPr>
        <w:t>draugai</w:t>
      </w:r>
      <w:r>
        <w:rPr>
          <w:rFonts w:ascii="Times New Roman" w:hAnsi="Times New Roman" w:cs="Times New Roman"/>
          <w:sz w:val="24"/>
          <w:szCs w:val="24"/>
        </w:rPr>
        <w:t>s</w:t>
      </w:r>
      <w:r w:rsidRPr="00BA7344">
        <w:rPr>
          <w:rFonts w:ascii="Times New Roman" w:hAnsi="Times New Roman" w:cs="Times New Roman"/>
          <w:sz w:val="24"/>
          <w:szCs w:val="24"/>
        </w:rPr>
        <w:t>,</w:t>
      </w:r>
      <w:r>
        <w:rPr>
          <w:rFonts w:ascii="Times New Roman" w:hAnsi="Times New Roman" w:cs="Times New Roman"/>
          <w:sz w:val="24"/>
          <w:szCs w:val="24"/>
        </w:rPr>
        <w:t xml:space="preserve"> žiūrėti filmus, medž</w:t>
      </w:r>
      <w:r w:rsidRPr="00BA7344">
        <w:rPr>
          <w:rFonts w:ascii="Times New Roman" w:hAnsi="Times New Roman" w:cs="Times New Roman"/>
          <w:sz w:val="24"/>
          <w:szCs w:val="24"/>
        </w:rPr>
        <w:t>io darbai</w:t>
      </w:r>
      <w:r>
        <w:rPr>
          <w:rFonts w:ascii="Times New Roman" w:hAnsi="Times New Roman" w:cs="Times New Roman"/>
          <w:sz w:val="24"/>
          <w:szCs w:val="24"/>
        </w:rPr>
        <w:t xml:space="preserve">, </w:t>
      </w:r>
      <w:r w:rsidRPr="00BA7344">
        <w:rPr>
          <w:rFonts w:ascii="Times New Roman" w:hAnsi="Times New Roman" w:cs="Times New Roman"/>
          <w:sz w:val="24"/>
          <w:szCs w:val="24"/>
        </w:rPr>
        <w:t>eiti pasivaikščiot</w:t>
      </w:r>
      <w:r>
        <w:rPr>
          <w:rFonts w:ascii="Times New Roman" w:hAnsi="Times New Roman" w:cs="Times New Roman"/>
          <w:sz w:val="24"/>
          <w:szCs w:val="24"/>
        </w:rPr>
        <w:t>i, važinėti dviračiu, sportuoti, būti</w:t>
      </w:r>
      <w:r w:rsidRPr="00BA7344">
        <w:rPr>
          <w:rFonts w:ascii="Times New Roman" w:hAnsi="Times New Roman" w:cs="Times New Roman"/>
          <w:sz w:val="24"/>
          <w:szCs w:val="24"/>
        </w:rPr>
        <w:t xml:space="preserve"> su vaiku</w:t>
      </w:r>
      <w:r>
        <w:rPr>
          <w:rFonts w:ascii="Times New Roman" w:hAnsi="Times New Roman" w:cs="Times New Roman"/>
          <w:sz w:val="24"/>
          <w:szCs w:val="24"/>
        </w:rPr>
        <w:t>, k</w:t>
      </w:r>
      <w:r w:rsidRPr="00BA7344">
        <w:rPr>
          <w:rFonts w:ascii="Times New Roman" w:hAnsi="Times New Roman" w:cs="Times New Roman"/>
          <w:sz w:val="24"/>
          <w:szCs w:val="24"/>
        </w:rPr>
        <w:t>eliauti</w:t>
      </w:r>
      <w:r>
        <w:rPr>
          <w:rFonts w:ascii="Times New Roman" w:hAnsi="Times New Roman" w:cs="Times New Roman"/>
          <w:sz w:val="24"/>
          <w:szCs w:val="24"/>
        </w:rPr>
        <w:t>, veikti viską kas į</w:t>
      </w:r>
      <w:r w:rsidRPr="00BA7344">
        <w:rPr>
          <w:rFonts w:ascii="Times New Roman" w:hAnsi="Times New Roman" w:cs="Times New Roman"/>
          <w:sz w:val="24"/>
          <w:szCs w:val="24"/>
        </w:rPr>
        <w:t>domu</w:t>
      </w:r>
      <w:r>
        <w:rPr>
          <w:rFonts w:ascii="Times New Roman" w:hAnsi="Times New Roman" w:cs="Times New Roman"/>
          <w:sz w:val="24"/>
          <w:szCs w:val="24"/>
        </w:rPr>
        <w:t xml:space="preserve">, klausytis muzikos, </w:t>
      </w:r>
      <w:r w:rsidRPr="00BA7344">
        <w:rPr>
          <w:rFonts w:ascii="Times New Roman" w:hAnsi="Times New Roman" w:cs="Times New Roman"/>
          <w:sz w:val="24"/>
          <w:szCs w:val="24"/>
        </w:rPr>
        <w:t>gaminti valgyti</w:t>
      </w:r>
      <w:r>
        <w:rPr>
          <w:rFonts w:ascii="Times New Roman" w:hAnsi="Times New Roman" w:cs="Times New Roman"/>
          <w:sz w:val="24"/>
          <w:szCs w:val="24"/>
        </w:rPr>
        <w:t>, b</w:t>
      </w:r>
      <w:r w:rsidRPr="00BA7344">
        <w:rPr>
          <w:rFonts w:ascii="Times New Roman" w:hAnsi="Times New Roman" w:cs="Times New Roman"/>
          <w:sz w:val="24"/>
          <w:szCs w:val="24"/>
        </w:rPr>
        <w:t>ūti gryname ore</w:t>
      </w:r>
      <w:r>
        <w:rPr>
          <w:rFonts w:ascii="Times New Roman" w:hAnsi="Times New Roman" w:cs="Times New Roman"/>
          <w:sz w:val="24"/>
          <w:szCs w:val="24"/>
        </w:rPr>
        <w:t xml:space="preserve">, </w:t>
      </w:r>
      <w:r w:rsidRPr="00BA7344">
        <w:rPr>
          <w:rFonts w:ascii="Times New Roman" w:hAnsi="Times New Roman" w:cs="Times New Roman"/>
          <w:sz w:val="24"/>
          <w:szCs w:val="24"/>
        </w:rPr>
        <w:t xml:space="preserve"> pabūti su šeimos nariais,</w:t>
      </w:r>
      <w:r>
        <w:rPr>
          <w:rFonts w:ascii="Times New Roman" w:hAnsi="Times New Roman" w:cs="Times New Roman"/>
          <w:sz w:val="24"/>
          <w:szCs w:val="24"/>
        </w:rPr>
        <w:t xml:space="preserve"> </w:t>
      </w:r>
      <w:r w:rsidRPr="00BA7344">
        <w:rPr>
          <w:rFonts w:ascii="Times New Roman" w:hAnsi="Times New Roman" w:cs="Times New Roman"/>
          <w:sz w:val="24"/>
          <w:szCs w:val="24"/>
        </w:rPr>
        <w:t>pažaisti stalo žaidimų</w:t>
      </w:r>
      <w:r>
        <w:rPr>
          <w:rFonts w:ascii="Times New Roman" w:hAnsi="Times New Roman" w:cs="Times New Roman"/>
          <w:sz w:val="24"/>
          <w:szCs w:val="24"/>
        </w:rPr>
        <w:t xml:space="preserve">, </w:t>
      </w:r>
      <w:r w:rsidRPr="00BA7344">
        <w:rPr>
          <w:rFonts w:ascii="Times New Roman" w:hAnsi="Times New Roman" w:cs="Times New Roman"/>
          <w:sz w:val="24"/>
          <w:szCs w:val="24"/>
        </w:rPr>
        <w:t xml:space="preserve">daryti darbelius iš atliekų, </w:t>
      </w:r>
      <w:r>
        <w:rPr>
          <w:rFonts w:ascii="Times New Roman" w:hAnsi="Times New Roman" w:cs="Times New Roman"/>
          <w:sz w:val="24"/>
          <w:szCs w:val="24"/>
        </w:rPr>
        <w:t>ū</w:t>
      </w:r>
      <w:r w:rsidRPr="00BA7344">
        <w:rPr>
          <w:rFonts w:ascii="Times New Roman" w:hAnsi="Times New Roman" w:cs="Times New Roman"/>
          <w:sz w:val="24"/>
          <w:szCs w:val="24"/>
        </w:rPr>
        <w:t>kininkauti</w:t>
      </w:r>
      <w:r>
        <w:rPr>
          <w:rFonts w:ascii="Times New Roman" w:hAnsi="Times New Roman" w:cs="Times New Roman"/>
          <w:sz w:val="24"/>
          <w:szCs w:val="24"/>
        </w:rPr>
        <w:t>, žvejoti</w:t>
      </w:r>
      <w:r w:rsidRPr="00BA7344">
        <w:rPr>
          <w:rFonts w:ascii="Times New Roman" w:hAnsi="Times New Roman" w:cs="Times New Roman"/>
          <w:sz w:val="24"/>
          <w:szCs w:val="24"/>
        </w:rPr>
        <w:t>.</w:t>
      </w:r>
    </w:p>
    <w:p w:rsidR="00460E3F" w:rsidRDefault="00460E3F" w:rsidP="00460E3F">
      <w:pPr>
        <w:spacing w:after="0" w:line="360" w:lineRule="auto"/>
        <w:ind w:left="360"/>
        <w:jc w:val="both"/>
        <w:rPr>
          <w:rFonts w:ascii="Times New Roman" w:hAnsi="Times New Roman" w:cs="Times New Roman"/>
          <w:sz w:val="24"/>
          <w:szCs w:val="24"/>
        </w:rPr>
      </w:pPr>
    </w:p>
    <w:p w:rsidR="00460E3F" w:rsidRDefault="00460E3F" w:rsidP="00460E3F">
      <w:pPr>
        <w:spacing w:after="0" w:line="360" w:lineRule="auto"/>
        <w:ind w:left="360"/>
        <w:jc w:val="both"/>
        <w:rPr>
          <w:rFonts w:ascii="Times New Roman" w:hAnsi="Times New Roman" w:cs="Times New Roman"/>
          <w:sz w:val="24"/>
          <w:szCs w:val="24"/>
        </w:rPr>
      </w:pPr>
    </w:p>
    <w:tbl>
      <w:tblPr>
        <w:tblStyle w:val="Lentelstinklelis"/>
        <w:tblW w:w="0" w:type="auto"/>
        <w:tblInd w:w="360" w:type="dxa"/>
        <w:tblLook w:val="04A0" w:firstRow="1" w:lastRow="0" w:firstColumn="1" w:lastColumn="0" w:noHBand="0" w:noVBand="1"/>
      </w:tblPr>
      <w:tblGrid>
        <w:gridCol w:w="4778"/>
        <w:gridCol w:w="4490"/>
      </w:tblGrid>
      <w:tr w:rsidR="00460E3F" w:rsidTr="00023FB2">
        <w:tc>
          <w:tcPr>
            <w:tcW w:w="4814" w:type="dxa"/>
          </w:tcPr>
          <w:p w:rsidR="00460E3F" w:rsidRDefault="00460E3F" w:rsidP="00023FB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74231665" wp14:editId="011F0D0B">
                  <wp:extent cx="2909455" cy="1635125"/>
                  <wp:effectExtent l="0" t="0" r="5715" b="317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9285" cy="1657510"/>
                          </a:xfrm>
                          <a:prstGeom prst="rect">
                            <a:avLst/>
                          </a:prstGeom>
                        </pic:spPr>
                      </pic:pic>
                    </a:graphicData>
                  </a:graphic>
                </wp:inline>
              </w:drawing>
            </w:r>
          </w:p>
        </w:tc>
        <w:tc>
          <w:tcPr>
            <w:tcW w:w="4814" w:type="dxa"/>
          </w:tcPr>
          <w:p w:rsidR="00460E3F" w:rsidRDefault="00460E3F" w:rsidP="00023FB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F440549" wp14:editId="0F8B9465">
                  <wp:extent cx="2731135" cy="1635125"/>
                  <wp:effectExtent l="0" t="0" r="0" b="317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7">
                            <a:extLst>
                              <a:ext uri="{28A0092B-C50C-407E-A947-70E740481C1C}">
                                <a14:useLocalDpi xmlns:a14="http://schemas.microsoft.com/office/drawing/2010/main" val="0"/>
                              </a:ext>
                            </a:extLst>
                          </a:blip>
                          <a:stretch>
                            <a:fillRect/>
                          </a:stretch>
                        </pic:blipFill>
                        <pic:spPr>
                          <a:xfrm>
                            <a:off x="0" y="0"/>
                            <a:ext cx="2814857" cy="1685249"/>
                          </a:xfrm>
                          <a:prstGeom prst="rect">
                            <a:avLst/>
                          </a:prstGeom>
                        </pic:spPr>
                      </pic:pic>
                    </a:graphicData>
                  </a:graphic>
                </wp:inline>
              </w:drawing>
            </w:r>
          </w:p>
        </w:tc>
      </w:tr>
    </w:tbl>
    <w:p w:rsidR="00460E3F" w:rsidRDefault="00460E3F" w:rsidP="00460E3F">
      <w:pPr>
        <w:spacing w:after="0" w:line="360" w:lineRule="auto"/>
        <w:ind w:left="360"/>
        <w:jc w:val="both"/>
        <w:rPr>
          <w:rFonts w:ascii="Times New Roman" w:hAnsi="Times New Roman" w:cs="Times New Roman"/>
          <w:sz w:val="24"/>
          <w:szCs w:val="24"/>
        </w:rPr>
      </w:pPr>
    </w:p>
    <w:p w:rsidR="00460E3F" w:rsidRPr="00BA7344" w:rsidRDefault="00460E3F" w:rsidP="00460E3F">
      <w:pPr>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8C8A19F" wp14:editId="43ED386D">
            <wp:extent cx="5639289" cy="3185436"/>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png"/>
                    <pic:cNvPicPr/>
                  </pic:nvPicPr>
                  <pic:blipFill>
                    <a:blip r:embed="rId8">
                      <a:extLst>
                        <a:ext uri="{28A0092B-C50C-407E-A947-70E740481C1C}">
                          <a14:useLocalDpi xmlns:a14="http://schemas.microsoft.com/office/drawing/2010/main" val="0"/>
                        </a:ext>
                      </a:extLst>
                    </a:blip>
                    <a:stretch>
                      <a:fillRect/>
                    </a:stretch>
                  </pic:blipFill>
                  <pic:spPr>
                    <a:xfrm>
                      <a:off x="0" y="0"/>
                      <a:ext cx="5639289" cy="3185436"/>
                    </a:xfrm>
                    <a:prstGeom prst="rect">
                      <a:avLst/>
                    </a:prstGeom>
                  </pic:spPr>
                </pic:pic>
              </a:graphicData>
            </a:graphic>
          </wp:inline>
        </w:drawing>
      </w:r>
    </w:p>
    <w:p w:rsidR="00460E3F" w:rsidRDefault="00460E3F" w:rsidP="00460E3F">
      <w:pPr>
        <w:tabs>
          <w:tab w:val="left" w:pos="7380"/>
        </w:tabs>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E9A7FCA" wp14:editId="0825728E">
            <wp:extent cx="5212532" cy="3269263"/>
            <wp:effectExtent l="0" t="0" r="7620" b="762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9">
                      <a:extLst>
                        <a:ext uri="{28A0092B-C50C-407E-A947-70E740481C1C}">
                          <a14:useLocalDpi xmlns:a14="http://schemas.microsoft.com/office/drawing/2010/main" val="0"/>
                        </a:ext>
                      </a:extLst>
                    </a:blip>
                    <a:stretch>
                      <a:fillRect/>
                    </a:stretch>
                  </pic:blipFill>
                  <pic:spPr>
                    <a:xfrm>
                      <a:off x="0" y="0"/>
                      <a:ext cx="5212532" cy="3269263"/>
                    </a:xfrm>
                    <a:prstGeom prst="rect">
                      <a:avLst/>
                    </a:prstGeom>
                  </pic:spPr>
                </pic:pic>
              </a:graphicData>
            </a:graphic>
          </wp:inline>
        </w:drawing>
      </w:r>
    </w:p>
    <w:p w:rsidR="00460E3F" w:rsidRDefault="00460E3F" w:rsidP="00460E3F">
      <w:pPr>
        <w:tabs>
          <w:tab w:val="left" w:pos="7380"/>
        </w:tabs>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1FA862F7" wp14:editId="19E96C1C">
            <wp:extent cx="5151566" cy="3231160"/>
            <wp:effectExtent l="0" t="0" r="0" b="762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png"/>
                    <pic:cNvPicPr/>
                  </pic:nvPicPr>
                  <pic:blipFill>
                    <a:blip r:embed="rId10">
                      <a:extLst>
                        <a:ext uri="{28A0092B-C50C-407E-A947-70E740481C1C}">
                          <a14:useLocalDpi xmlns:a14="http://schemas.microsoft.com/office/drawing/2010/main" val="0"/>
                        </a:ext>
                      </a:extLst>
                    </a:blip>
                    <a:stretch>
                      <a:fillRect/>
                    </a:stretch>
                  </pic:blipFill>
                  <pic:spPr>
                    <a:xfrm>
                      <a:off x="0" y="0"/>
                      <a:ext cx="5151566" cy="3231160"/>
                    </a:xfrm>
                    <a:prstGeom prst="rect">
                      <a:avLst/>
                    </a:prstGeom>
                  </pic:spPr>
                </pic:pic>
              </a:graphicData>
            </a:graphic>
          </wp:inline>
        </w:drawing>
      </w:r>
    </w:p>
    <w:p w:rsidR="00460E3F" w:rsidRDefault="00460E3F" w:rsidP="00460E3F">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Po šios apklausos matome, kad nors anketos pradžioje buvo aprašytas mobilus darbas su jaunimu, atsakiusieji ne visai aiškiai įsivaizduoja, kaip tas darbas vyktų, todėl 59,4 proc. į klausimą „Ar norėtumėte dalyvauti mobilaus darbo susitikimuose“ atsakė „nežinau“. Nors į klausimą „</w:t>
      </w:r>
      <w:r w:rsidRPr="00BF6B73">
        <w:rPr>
          <w:rFonts w:ascii="Times New Roman" w:hAnsi="Times New Roman" w:cs="Times New Roman"/>
          <w:sz w:val="24"/>
          <w:szCs w:val="24"/>
        </w:rPr>
        <w:t>Kaip dažnai galėtum dalyvauti susitikimuose?</w:t>
      </w:r>
      <w:r>
        <w:rPr>
          <w:rFonts w:ascii="Times New Roman" w:hAnsi="Times New Roman" w:cs="Times New Roman"/>
          <w:sz w:val="24"/>
          <w:szCs w:val="24"/>
        </w:rPr>
        <w:t>“ net 90,6 proc. atsakė, kad galėtų dalyvauti susitikimuose ir 65,6 proc. pasirinktų aktyvų laisvalaikio praleidimo būdą.</w:t>
      </w:r>
    </w:p>
    <w:p w:rsidR="00460E3F" w:rsidRDefault="00460E3F" w:rsidP="00460E3F">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Todėl galime daryti išvadą, kad Palomenės seniūnijos jaunimas dalyvautų mobilaus darbo veiklose, jei jiems būtų pasiūlytos patrauklios veiklos. </w:t>
      </w:r>
    </w:p>
    <w:p w:rsidR="006D48D4" w:rsidRPr="00E02C29" w:rsidRDefault="006D48D4">
      <w:pPr>
        <w:spacing w:after="96"/>
        <w:ind w:left="-360"/>
        <w:rPr>
          <w:rFonts w:ascii="Times New Roman" w:eastAsia="sans-serif" w:hAnsi="Times New Roman" w:cs="Times New Roman"/>
          <w:sz w:val="24"/>
          <w:szCs w:val="24"/>
          <w:shd w:val="clear" w:color="auto" w:fill="FFFFFF"/>
        </w:rPr>
      </w:pPr>
    </w:p>
    <w:p w:rsidR="006D48D4" w:rsidRPr="00C7405D" w:rsidRDefault="0021116C">
      <w:pPr>
        <w:spacing w:after="96"/>
        <w:ind w:left="-360"/>
        <w:rPr>
          <w:rFonts w:ascii="Times New Roman" w:eastAsia="Times New Roman" w:hAnsi="Times New Roman" w:cs="Times New Roman"/>
          <w:b/>
          <w:bCs/>
          <w:color w:val="000000"/>
          <w:sz w:val="24"/>
        </w:rPr>
      </w:pPr>
      <w:r w:rsidRPr="00C7405D">
        <w:rPr>
          <w:rFonts w:ascii="Times New Roman" w:eastAsia="Times New Roman" w:hAnsi="Times New Roman" w:cs="Times New Roman"/>
          <w:b/>
          <w:bCs/>
          <w:color w:val="000000"/>
          <w:sz w:val="24"/>
        </w:rPr>
        <w:t>3. Jaunimo socialinės, psichologinės problemos.</w:t>
      </w:r>
    </w:p>
    <w:p w:rsidR="006D48D4" w:rsidRPr="00C7405D" w:rsidRDefault="006D48D4">
      <w:pPr>
        <w:spacing w:after="96"/>
        <w:ind w:left="-360"/>
        <w:rPr>
          <w:rFonts w:ascii="Times New Roman" w:eastAsia="Times New Roman" w:hAnsi="Times New Roman" w:cs="Times New Roman"/>
          <w:b/>
          <w:bCs/>
          <w:color w:val="000000"/>
          <w:sz w:val="24"/>
        </w:rPr>
      </w:pPr>
    </w:p>
    <w:p w:rsidR="006D48D4" w:rsidRPr="00C7405D" w:rsidRDefault="00E02C29" w:rsidP="00E02C29">
      <w:pPr>
        <w:spacing w:after="96" w:line="360" w:lineRule="auto"/>
        <w:ind w:left="-36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21116C" w:rsidRPr="00C7405D">
        <w:rPr>
          <w:rFonts w:ascii="Times New Roman" w:eastAsia="Times New Roman" w:hAnsi="Times New Roman" w:cs="Times New Roman"/>
          <w:color w:val="000000"/>
          <w:sz w:val="24"/>
        </w:rPr>
        <w:t xml:space="preserve">Kaišiadorių rajono mero Vytenio </w:t>
      </w:r>
      <w:proofErr w:type="spellStart"/>
      <w:r w:rsidR="0021116C" w:rsidRPr="00C7405D">
        <w:rPr>
          <w:rFonts w:ascii="Times New Roman" w:eastAsia="Times New Roman" w:hAnsi="Times New Roman" w:cs="Times New Roman"/>
          <w:color w:val="000000"/>
          <w:sz w:val="24"/>
        </w:rPr>
        <w:t>Tomkaus</w:t>
      </w:r>
      <w:proofErr w:type="spellEnd"/>
      <w:r w:rsidR="0021116C" w:rsidRPr="00C7405D">
        <w:rPr>
          <w:rFonts w:ascii="Times New Roman" w:eastAsia="Times New Roman" w:hAnsi="Times New Roman" w:cs="Times New Roman"/>
          <w:color w:val="000000"/>
          <w:sz w:val="24"/>
        </w:rPr>
        <w:t xml:space="preserve"> nurodymu buvo sukurta darbo grupė, kuri dirbo ties šia tema. </w:t>
      </w:r>
      <w:r>
        <w:rPr>
          <w:rFonts w:ascii="Times New Roman" w:eastAsia="Times New Roman" w:hAnsi="Times New Roman" w:cs="Times New Roman"/>
          <w:color w:val="000000"/>
          <w:sz w:val="24"/>
        </w:rPr>
        <w:t>K</w:t>
      </w:r>
      <w:r w:rsidRPr="00E02C29">
        <w:rPr>
          <w:rFonts w:ascii="Times New Roman" w:eastAsia="Times New Roman" w:hAnsi="Times New Roman" w:cs="Times New Roman"/>
          <w:color w:val="000000"/>
          <w:sz w:val="24"/>
        </w:rPr>
        <w:t>aišiadorių rajono savivaldybės administracijos</w:t>
      </w:r>
      <w:r>
        <w:rPr>
          <w:rFonts w:ascii="Times New Roman" w:eastAsia="Times New Roman" w:hAnsi="Times New Roman" w:cs="Times New Roman"/>
          <w:color w:val="000000"/>
          <w:sz w:val="24"/>
        </w:rPr>
        <w:t xml:space="preserve"> </w:t>
      </w:r>
      <w:r w:rsidRPr="00E02C29">
        <w:rPr>
          <w:rFonts w:ascii="Times New Roman" w:eastAsia="Times New Roman" w:hAnsi="Times New Roman" w:cs="Times New Roman"/>
          <w:color w:val="000000"/>
          <w:sz w:val="24"/>
        </w:rPr>
        <w:t>direktori</w:t>
      </w:r>
      <w:r>
        <w:rPr>
          <w:rFonts w:ascii="Times New Roman" w:eastAsia="Times New Roman" w:hAnsi="Times New Roman" w:cs="Times New Roman"/>
          <w:color w:val="000000"/>
          <w:sz w:val="24"/>
        </w:rPr>
        <w:t>a</w:t>
      </w:r>
      <w:r w:rsidRPr="00E02C29">
        <w:rPr>
          <w:rFonts w:ascii="Times New Roman" w:eastAsia="Times New Roman" w:hAnsi="Times New Roman" w:cs="Times New Roman"/>
          <w:color w:val="000000"/>
          <w:sz w:val="24"/>
        </w:rPr>
        <w:t>us</w:t>
      </w:r>
      <w:r>
        <w:rPr>
          <w:rFonts w:ascii="Times New Roman" w:eastAsia="Times New Roman" w:hAnsi="Times New Roman" w:cs="Times New Roman"/>
          <w:color w:val="000000"/>
          <w:sz w:val="24"/>
        </w:rPr>
        <w:t xml:space="preserve"> </w:t>
      </w:r>
      <w:r w:rsidRPr="00E02C29">
        <w:rPr>
          <w:rFonts w:ascii="Times New Roman" w:eastAsia="Times New Roman" w:hAnsi="Times New Roman" w:cs="Times New Roman"/>
          <w:color w:val="000000"/>
          <w:sz w:val="24"/>
        </w:rPr>
        <w:t xml:space="preserve">2020 m. spalio 30 d. </w:t>
      </w:r>
      <w:r>
        <w:rPr>
          <w:rFonts w:ascii="Times New Roman" w:eastAsia="Times New Roman" w:hAnsi="Times New Roman" w:cs="Times New Roman"/>
          <w:color w:val="000000"/>
          <w:sz w:val="24"/>
        </w:rPr>
        <w:t xml:space="preserve">įsakymu </w:t>
      </w:r>
      <w:r w:rsidRPr="00E02C29">
        <w:rPr>
          <w:rFonts w:ascii="Times New Roman" w:eastAsia="Times New Roman" w:hAnsi="Times New Roman" w:cs="Times New Roman"/>
          <w:color w:val="000000"/>
          <w:sz w:val="24"/>
        </w:rPr>
        <w:t>Nr. V1E-1330</w:t>
      </w:r>
      <w:r>
        <w:rPr>
          <w:rFonts w:ascii="Times New Roman" w:eastAsia="Times New Roman" w:hAnsi="Times New Roman" w:cs="Times New Roman"/>
          <w:color w:val="000000"/>
          <w:sz w:val="24"/>
        </w:rPr>
        <w:t xml:space="preserve"> patvirtintas </w:t>
      </w:r>
      <w:r>
        <w:rPr>
          <w:rFonts w:ascii="Times New Roman" w:eastAsia="Times New Roman" w:hAnsi="Times New Roman" w:cs="Times New Roman"/>
          <w:color w:val="000000"/>
        </w:rPr>
        <w:t>Pagalbos teikimo K</w:t>
      </w:r>
      <w:r w:rsidRPr="00E02C29">
        <w:rPr>
          <w:rFonts w:ascii="Times New Roman" w:eastAsia="Times New Roman" w:hAnsi="Times New Roman" w:cs="Times New Roman"/>
          <w:color w:val="000000"/>
        </w:rPr>
        <w:t>aišiadorių rajono savivaldybės ugdymo įs</w:t>
      </w:r>
      <w:r>
        <w:rPr>
          <w:rFonts w:ascii="Times New Roman" w:eastAsia="Times New Roman" w:hAnsi="Times New Roman" w:cs="Times New Roman"/>
          <w:color w:val="000000"/>
        </w:rPr>
        <w:t>taigose tobulinimo priemonių planas</w:t>
      </w:r>
      <w:r w:rsidR="0021116C" w:rsidRPr="00C7405D">
        <w:rPr>
          <w:rFonts w:ascii="Times New Roman" w:eastAsia="Times New Roman" w:hAnsi="Times New Roman" w:cs="Times New Roman"/>
          <w:color w:val="000000"/>
          <w:sz w:val="24"/>
        </w:rPr>
        <w:t xml:space="preserve">, kuris bus vykdomas ateinančiais metais. Šio susirinkimo metu buvo nuspręsta prie šios temos grįžti 2021 metų pabaigoje bei paprašyti rezultatų kaip sekėsi vykdyti šį planą, tuomet jaunimo reikalų taryba pateiks savo pastebėjimus bei siūlymus kaip šį planą galima būtų patobulinti. </w:t>
      </w:r>
    </w:p>
    <w:p w:rsidR="006F6BCD" w:rsidRDefault="006F6BCD">
      <w:pPr>
        <w:spacing w:after="96" w:line="360" w:lineRule="auto"/>
        <w:ind w:left="-363"/>
        <w:rPr>
          <w:rFonts w:ascii="Times New Roman" w:eastAsia="Times New Roman" w:hAnsi="Times New Roman" w:cs="Times New Roman"/>
          <w:b/>
          <w:color w:val="000000"/>
          <w:sz w:val="24"/>
          <w:szCs w:val="24"/>
        </w:rPr>
      </w:pPr>
    </w:p>
    <w:p w:rsidR="006D48D4" w:rsidRPr="006F6BCD" w:rsidRDefault="0021116C">
      <w:pPr>
        <w:spacing w:after="96" w:line="360" w:lineRule="auto"/>
        <w:ind w:left="-363"/>
        <w:rPr>
          <w:rFonts w:ascii="Times New Roman" w:eastAsia="Times New Roman" w:hAnsi="Times New Roman" w:cs="Times New Roman"/>
          <w:b/>
          <w:bCs/>
          <w:color w:val="000000"/>
          <w:sz w:val="24"/>
          <w:szCs w:val="24"/>
        </w:rPr>
      </w:pPr>
      <w:r w:rsidRPr="006F6BCD">
        <w:rPr>
          <w:rFonts w:ascii="Times New Roman" w:eastAsia="Times New Roman" w:hAnsi="Times New Roman" w:cs="Times New Roman"/>
          <w:b/>
          <w:color w:val="000000"/>
          <w:sz w:val="24"/>
          <w:szCs w:val="24"/>
        </w:rPr>
        <w:t>4.</w:t>
      </w:r>
      <w:r w:rsidRPr="006F6BCD">
        <w:rPr>
          <w:rFonts w:ascii="Times New Roman" w:eastAsia="Times New Roman" w:hAnsi="Times New Roman" w:cs="Times New Roman"/>
          <w:color w:val="000000"/>
          <w:sz w:val="24"/>
          <w:szCs w:val="24"/>
        </w:rPr>
        <w:t xml:space="preserve"> </w:t>
      </w:r>
      <w:r w:rsidRPr="006F6BCD">
        <w:rPr>
          <w:rFonts w:ascii="Times New Roman" w:eastAsia="Times New Roman" w:hAnsi="Times New Roman" w:cs="Times New Roman"/>
          <w:b/>
          <w:bCs/>
          <w:color w:val="000000"/>
          <w:sz w:val="24"/>
          <w:szCs w:val="24"/>
        </w:rPr>
        <w:t>Finansavimas.</w:t>
      </w:r>
    </w:p>
    <w:p w:rsidR="00E519B2" w:rsidRDefault="00E519B2">
      <w:pPr>
        <w:spacing w:after="96" w:line="360" w:lineRule="auto"/>
        <w:ind w:left="-363"/>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lastRenderedPageBreak/>
        <w:tab/>
      </w:r>
      <w:r>
        <w:rPr>
          <w:rFonts w:ascii="Times New Roman" w:eastAsia="sans-serif" w:hAnsi="Times New Roman" w:cs="Times New Roman"/>
          <w:color w:val="080808"/>
          <w:sz w:val="24"/>
          <w:szCs w:val="24"/>
          <w:shd w:val="clear" w:color="auto" w:fill="FFFFFF"/>
        </w:rPr>
        <w:tab/>
        <w:t xml:space="preserve">Aptarus esamą jaunimo organizacijų situaciją pateiktas pasiūlymas </w:t>
      </w:r>
      <w:r w:rsidR="0021116C" w:rsidRPr="00C7405D">
        <w:rPr>
          <w:rFonts w:ascii="Times New Roman" w:eastAsia="sans-serif" w:hAnsi="Times New Roman" w:cs="Times New Roman"/>
          <w:color w:val="080808"/>
          <w:sz w:val="24"/>
          <w:szCs w:val="24"/>
          <w:shd w:val="clear" w:color="auto" w:fill="FFFFFF"/>
        </w:rPr>
        <w:t xml:space="preserve">2021 m. nedidinti finansavimo jaunimo organizacijų projektų konkursui, nes 5000 </w:t>
      </w:r>
      <w:proofErr w:type="spellStart"/>
      <w:r w:rsidR="0021116C" w:rsidRPr="00C7405D">
        <w:rPr>
          <w:rFonts w:ascii="Times New Roman" w:eastAsia="sans-serif" w:hAnsi="Times New Roman" w:cs="Times New Roman"/>
          <w:color w:val="080808"/>
          <w:sz w:val="24"/>
          <w:szCs w:val="24"/>
          <w:shd w:val="clear" w:color="auto" w:fill="FFFFFF"/>
        </w:rPr>
        <w:t>eur</w:t>
      </w:r>
      <w:proofErr w:type="spellEnd"/>
      <w:r w:rsidR="0021116C" w:rsidRPr="00C7405D">
        <w:rPr>
          <w:rFonts w:ascii="Times New Roman" w:eastAsia="sans-serif" w:hAnsi="Times New Roman" w:cs="Times New Roman"/>
          <w:color w:val="080808"/>
          <w:sz w:val="24"/>
          <w:szCs w:val="24"/>
          <w:shd w:val="clear" w:color="auto" w:fill="FFFFFF"/>
        </w:rPr>
        <w:t xml:space="preserve"> yra pakankama ir jas motyvuojanti suma. </w:t>
      </w:r>
    </w:p>
    <w:p w:rsidR="006D48D4" w:rsidRPr="00C7405D" w:rsidRDefault="00E519B2" w:rsidP="00E519B2">
      <w:pPr>
        <w:spacing w:after="96" w:line="360" w:lineRule="auto"/>
        <w:ind w:left="-363"/>
        <w:jc w:val="both"/>
        <w:rPr>
          <w:rFonts w:ascii="Times New Roman" w:hAnsi="Times New Roman" w:cs="Times New Roman"/>
          <w:sz w:val="24"/>
          <w:szCs w:val="24"/>
        </w:rPr>
      </w:pPr>
      <w:r>
        <w:rPr>
          <w:rFonts w:ascii="Times New Roman" w:eastAsia="sans-serif" w:hAnsi="Times New Roman" w:cs="Times New Roman"/>
          <w:color w:val="080808"/>
          <w:sz w:val="24"/>
          <w:szCs w:val="24"/>
          <w:shd w:val="clear" w:color="auto" w:fill="FFFFFF"/>
        </w:rPr>
        <w:tab/>
      </w:r>
      <w:r>
        <w:rPr>
          <w:rFonts w:ascii="Times New Roman" w:eastAsia="sans-serif" w:hAnsi="Times New Roman" w:cs="Times New Roman"/>
          <w:color w:val="080808"/>
          <w:sz w:val="24"/>
          <w:szCs w:val="24"/>
          <w:shd w:val="clear" w:color="auto" w:fill="FFFFFF"/>
        </w:rPr>
        <w:tab/>
        <w:t>Besilankant atviroje jaunimo erdvėje ir įvertinus esamas patalpas buvo nuspręsta</w:t>
      </w:r>
      <w:r w:rsidR="0021116C" w:rsidRPr="00C7405D">
        <w:rPr>
          <w:rFonts w:ascii="Times New Roman" w:eastAsia="sans-serif" w:hAnsi="Times New Roman" w:cs="Times New Roman"/>
          <w:color w:val="080808"/>
          <w:sz w:val="24"/>
          <w:szCs w:val="24"/>
          <w:shd w:val="clear" w:color="auto" w:fill="FFFFFF"/>
        </w:rPr>
        <w:t xml:space="preserve"> atlikti skaičiavimus dėl AJE "Rūsys" sanitarinio mazgo ir virtuvėles remonto. Žinant sumą, kreiptis į Savivaldybės tarybą dėl lėšų skyrimo.</w:t>
      </w:r>
      <w:r>
        <w:rPr>
          <w:rFonts w:ascii="Times New Roman" w:eastAsia="sans-serif" w:hAnsi="Times New Roman" w:cs="Times New Roman"/>
          <w:color w:val="080808"/>
          <w:sz w:val="24"/>
          <w:szCs w:val="24"/>
          <w:shd w:val="clear" w:color="auto" w:fill="FFFFFF"/>
        </w:rPr>
        <w:t xml:space="preserve"> </w:t>
      </w:r>
      <w:r w:rsidR="00D92F81">
        <w:rPr>
          <w:rFonts w:ascii="Times New Roman" w:eastAsia="sans-serif" w:hAnsi="Times New Roman" w:cs="Times New Roman"/>
          <w:color w:val="080808"/>
          <w:sz w:val="24"/>
          <w:szCs w:val="24"/>
          <w:shd w:val="clear" w:color="auto" w:fill="FFFFFF"/>
        </w:rPr>
        <w:t xml:space="preserve">Lapkričio mėnesį oficialiu raštu kreiptasi į administracijos direktorių dėl 9500 </w:t>
      </w:r>
      <w:proofErr w:type="spellStart"/>
      <w:r w:rsidR="00D92F81">
        <w:rPr>
          <w:rFonts w:ascii="Times New Roman" w:eastAsia="sans-serif" w:hAnsi="Times New Roman" w:cs="Times New Roman"/>
          <w:color w:val="080808"/>
          <w:sz w:val="24"/>
          <w:szCs w:val="24"/>
          <w:shd w:val="clear" w:color="auto" w:fill="FFFFFF"/>
        </w:rPr>
        <w:t>eur</w:t>
      </w:r>
      <w:proofErr w:type="spellEnd"/>
      <w:r w:rsidR="00D92F81">
        <w:rPr>
          <w:rFonts w:ascii="Times New Roman" w:eastAsia="sans-serif" w:hAnsi="Times New Roman" w:cs="Times New Roman"/>
          <w:color w:val="080808"/>
          <w:sz w:val="24"/>
          <w:szCs w:val="24"/>
          <w:shd w:val="clear" w:color="auto" w:fill="FFFFFF"/>
        </w:rPr>
        <w:t>. skyrimo.</w:t>
      </w:r>
    </w:p>
    <w:p w:rsidR="006D48D4" w:rsidRPr="00C7405D" w:rsidRDefault="00D92F81">
      <w:pPr>
        <w:spacing w:after="96" w:line="360" w:lineRule="auto"/>
        <w:ind w:left="-363"/>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r>
      <w:r>
        <w:rPr>
          <w:rFonts w:ascii="Times New Roman" w:eastAsia="sans-serif" w:hAnsi="Times New Roman" w:cs="Times New Roman"/>
          <w:color w:val="080808"/>
          <w:sz w:val="24"/>
          <w:szCs w:val="24"/>
          <w:shd w:val="clear" w:color="auto" w:fill="FFFFFF"/>
        </w:rPr>
        <w:tab/>
        <w:t>Planuojant atidaryti atvirą jaunimo centrą buvo nuspręsta p</w:t>
      </w:r>
      <w:r w:rsidR="0021116C" w:rsidRPr="00C7405D">
        <w:rPr>
          <w:rFonts w:ascii="Times New Roman" w:eastAsia="sans-serif" w:hAnsi="Times New Roman" w:cs="Times New Roman"/>
          <w:color w:val="080808"/>
          <w:sz w:val="24"/>
          <w:szCs w:val="24"/>
          <w:shd w:val="clear" w:color="auto" w:fill="FFFFFF"/>
        </w:rPr>
        <w:t>aprašyti Jaunimo reikalų departamento prie SADM rekomendacijos dėl jaunimo darbuotojų darbo užmokesčio dydžio nustatymo.</w:t>
      </w:r>
      <w:r>
        <w:rPr>
          <w:rFonts w:ascii="Times New Roman" w:eastAsia="sans-serif" w:hAnsi="Times New Roman" w:cs="Times New Roman"/>
          <w:color w:val="080808"/>
          <w:sz w:val="24"/>
          <w:szCs w:val="24"/>
          <w:shd w:val="clear" w:color="auto" w:fill="FFFFFF"/>
        </w:rPr>
        <w:t xml:space="preserve"> Gautas atsakymas pateiktas Švietimo ir sporto paslaugų centrui.</w:t>
      </w:r>
    </w:p>
    <w:p w:rsidR="006F6BCD" w:rsidRDefault="006F6BCD">
      <w:pPr>
        <w:spacing w:after="96" w:line="360" w:lineRule="auto"/>
        <w:ind w:left="-363"/>
        <w:rPr>
          <w:rFonts w:ascii="Times New Roman" w:eastAsia="sans-serif" w:hAnsi="Times New Roman" w:cs="Times New Roman"/>
          <w:b/>
          <w:bCs/>
          <w:color w:val="000000" w:themeColor="text1"/>
          <w:sz w:val="24"/>
          <w:szCs w:val="24"/>
          <w:shd w:val="clear" w:color="auto" w:fill="FFFFFF"/>
        </w:rPr>
      </w:pPr>
    </w:p>
    <w:p w:rsidR="006D48D4" w:rsidRPr="00C7405D" w:rsidRDefault="006F6BCD">
      <w:pPr>
        <w:spacing w:after="96" w:line="360" w:lineRule="auto"/>
        <w:ind w:left="-363"/>
        <w:rPr>
          <w:rFonts w:ascii="Times New Roman" w:eastAsia="sans-serif" w:hAnsi="Times New Roman" w:cs="Times New Roman"/>
          <w:b/>
          <w:bCs/>
          <w:color w:val="000000" w:themeColor="text1"/>
          <w:sz w:val="24"/>
          <w:szCs w:val="24"/>
          <w:shd w:val="clear" w:color="auto" w:fill="FFFFFF"/>
        </w:rPr>
      </w:pPr>
      <w:r>
        <w:rPr>
          <w:rFonts w:ascii="Times New Roman" w:eastAsia="sans-serif" w:hAnsi="Times New Roman" w:cs="Times New Roman"/>
          <w:b/>
          <w:bCs/>
          <w:color w:val="000000" w:themeColor="text1"/>
          <w:sz w:val="24"/>
          <w:szCs w:val="24"/>
          <w:shd w:val="clear" w:color="auto" w:fill="FFFFFF"/>
        </w:rPr>
        <w:t xml:space="preserve">5. </w:t>
      </w:r>
      <w:r w:rsidR="0021116C" w:rsidRPr="00C7405D">
        <w:rPr>
          <w:rFonts w:ascii="Times New Roman" w:eastAsia="sans-serif" w:hAnsi="Times New Roman" w:cs="Times New Roman"/>
          <w:b/>
          <w:bCs/>
          <w:color w:val="000000" w:themeColor="text1"/>
          <w:sz w:val="24"/>
          <w:szCs w:val="24"/>
          <w:shd w:val="clear" w:color="auto" w:fill="FFFFFF"/>
        </w:rPr>
        <w:t>Neeilinių posėdžių metu priimti sprendimai:</w:t>
      </w:r>
    </w:p>
    <w:p w:rsidR="006F6BCD" w:rsidRDefault="006F6BCD" w:rsidP="006F6BCD">
      <w:pPr>
        <w:spacing w:after="96" w:line="360" w:lineRule="auto"/>
        <w:ind w:left="-360"/>
        <w:jc w:val="both"/>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r>
      <w:r>
        <w:rPr>
          <w:rFonts w:ascii="Times New Roman" w:eastAsia="sans-serif" w:hAnsi="Times New Roman" w:cs="Times New Roman"/>
          <w:color w:val="080808"/>
          <w:sz w:val="24"/>
          <w:szCs w:val="24"/>
          <w:shd w:val="clear" w:color="auto" w:fill="FFFFFF"/>
        </w:rPr>
        <w:tab/>
      </w:r>
      <w:r w:rsidRPr="006F6BCD">
        <w:rPr>
          <w:rFonts w:ascii="Times New Roman" w:eastAsia="sans-serif" w:hAnsi="Times New Roman" w:cs="Times New Roman"/>
          <w:color w:val="080808"/>
          <w:sz w:val="24"/>
          <w:szCs w:val="24"/>
          <w:shd w:val="clear" w:color="auto" w:fill="FFFFFF"/>
        </w:rPr>
        <w:t>Atsakant į Jaunimo reikalų departamento raštą, įvardintos tokias COVID-19 pandemijos pasekmes Kaišiadorių rajono jaunimui:</w:t>
      </w:r>
    </w:p>
    <w:p w:rsidR="006D48D4" w:rsidRPr="006F6BCD" w:rsidRDefault="0021116C" w:rsidP="006F6BCD">
      <w:pPr>
        <w:pStyle w:val="Sraopastraipa"/>
        <w:numPr>
          <w:ilvl w:val="0"/>
          <w:numId w:val="8"/>
        </w:numPr>
        <w:spacing w:after="96" w:line="360" w:lineRule="auto"/>
        <w:rPr>
          <w:rFonts w:ascii="Times New Roman" w:hAnsi="Times New Roman" w:cs="Times New Roman"/>
          <w:sz w:val="24"/>
          <w:szCs w:val="24"/>
        </w:rPr>
      </w:pPr>
      <w:r w:rsidRPr="006F6BCD">
        <w:rPr>
          <w:rFonts w:ascii="Times New Roman" w:eastAsia="sans-serif" w:hAnsi="Times New Roman" w:cs="Times New Roman"/>
          <w:color w:val="080808"/>
          <w:sz w:val="24"/>
          <w:szCs w:val="24"/>
          <w:shd w:val="clear" w:color="auto" w:fill="FFFFFF"/>
        </w:rPr>
        <w:t>Socialinės atskirties įtaka mokymosi rezultatams – skirtingos mokymosi sąlygos ir užduočių atlikimas nesant mokytojams šalia;</w:t>
      </w:r>
    </w:p>
    <w:p w:rsidR="006D48D4" w:rsidRPr="006F6BCD" w:rsidRDefault="0021116C" w:rsidP="006F6BCD">
      <w:pPr>
        <w:pStyle w:val="Sraopastraipa"/>
        <w:numPr>
          <w:ilvl w:val="0"/>
          <w:numId w:val="8"/>
        </w:numPr>
        <w:spacing w:after="96" w:line="360" w:lineRule="auto"/>
        <w:rPr>
          <w:rFonts w:ascii="Times New Roman" w:hAnsi="Times New Roman" w:cs="Times New Roman"/>
          <w:sz w:val="24"/>
          <w:szCs w:val="24"/>
        </w:rPr>
      </w:pPr>
      <w:r w:rsidRPr="006F6BCD">
        <w:rPr>
          <w:rFonts w:ascii="Times New Roman" w:eastAsia="sans-serif" w:hAnsi="Times New Roman" w:cs="Times New Roman"/>
          <w:color w:val="080808"/>
          <w:sz w:val="24"/>
          <w:szCs w:val="24"/>
          <w:shd w:val="clear" w:color="auto" w:fill="FFFFFF"/>
        </w:rPr>
        <w:t xml:space="preserve">Socialinės </w:t>
      </w:r>
      <w:proofErr w:type="spellStart"/>
      <w:r w:rsidRPr="006F6BCD">
        <w:rPr>
          <w:rFonts w:ascii="Times New Roman" w:eastAsia="sans-serif" w:hAnsi="Times New Roman" w:cs="Times New Roman"/>
          <w:color w:val="080808"/>
          <w:sz w:val="24"/>
          <w:szCs w:val="24"/>
          <w:shd w:val="clear" w:color="auto" w:fill="FFFFFF"/>
        </w:rPr>
        <w:t>interakcijos</w:t>
      </w:r>
      <w:proofErr w:type="spellEnd"/>
      <w:r w:rsidRPr="006F6BCD">
        <w:rPr>
          <w:rFonts w:ascii="Times New Roman" w:eastAsia="sans-serif" w:hAnsi="Times New Roman" w:cs="Times New Roman"/>
          <w:color w:val="080808"/>
          <w:sz w:val="24"/>
          <w:szCs w:val="24"/>
          <w:shd w:val="clear" w:color="auto" w:fill="FFFFFF"/>
        </w:rPr>
        <w:t xml:space="preserve"> nebuvimas – jaunimas nedrįsta klausti mokytojų, didesnės sukčiavimo galimybės;</w:t>
      </w:r>
    </w:p>
    <w:p w:rsidR="006D48D4" w:rsidRPr="006F6BCD" w:rsidRDefault="0021116C" w:rsidP="006F6BCD">
      <w:pPr>
        <w:pStyle w:val="Sraopastraipa"/>
        <w:numPr>
          <w:ilvl w:val="0"/>
          <w:numId w:val="8"/>
        </w:numPr>
        <w:spacing w:after="96" w:line="360" w:lineRule="auto"/>
        <w:rPr>
          <w:rFonts w:ascii="Times New Roman" w:hAnsi="Times New Roman" w:cs="Times New Roman"/>
          <w:sz w:val="24"/>
          <w:szCs w:val="24"/>
        </w:rPr>
      </w:pPr>
      <w:r w:rsidRPr="006F6BCD">
        <w:rPr>
          <w:rFonts w:ascii="Times New Roman" w:eastAsia="sans-serif" w:hAnsi="Times New Roman" w:cs="Times New Roman"/>
          <w:color w:val="080808"/>
          <w:sz w:val="24"/>
          <w:szCs w:val="24"/>
          <w:shd w:val="clear" w:color="auto" w:fill="FFFFFF"/>
        </w:rPr>
        <w:t>Pernelyg daug laiko prie kompiuterių (planšečių), nes ir formalus, ir neformalus švietimas buvo vykdomas nuotoliniu būdu;</w:t>
      </w:r>
    </w:p>
    <w:p w:rsidR="006D48D4" w:rsidRPr="006F6BCD" w:rsidRDefault="0021116C" w:rsidP="006F6BCD">
      <w:pPr>
        <w:pStyle w:val="Sraopastraipa"/>
        <w:numPr>
          <w:ilvl w:val="0"/>
          <w:numId w:val="8"/>
        </w:numPr>
        <w:spacing w:after="96" w:line="360" w:lineRule="auto"/>
        <w:rPr>
          <w:rFonts w:ascii="Times New Roman" w:hAnsi="Times New Roman" w:cs="Times New Roman"/>
          <w:sz w:val="24"/>
          <w:szCs w:val="24"/>
        </w:rPr>
      </w:pPr>
      <w:r w:rsidRPr="006F6BCD">
        <w:rPr>
          <w:rFonts w:ascii="Times New Roman" w:eastAsia="sans-serif" w:hAnsi="Times New Roman" w:cs="Times New Roman"/>
          <w:color w:val="080808"/>
          <w:sz w:val="24"/>
          <w:szCs w:val="24"/>
          <w:shd w:val="clear" w:color="auto" w:fill="FFFFFF"/>
        </w:rPr>
        <w:t>Didelis psichologinis spaudimas išbūti užsidarius namuose;</w:t>
      </w:r>
    </w:p>
    <w:p w:rsidR="006D48D4" w:rsidRPr="006F6BCD" w:rsidRDefault="0021116C" w:rsidP="006F6BCD">
      <w:pPr>
        <w:pStyle w:val="Sraopastraipa"/>
        <w:numPr>
          <w:ilvl w:val="0"/>
          <w:numId w:val="8"/>
        </w:numPr>
        <w:spacing w:after="96" w:line="360" w:lineRule="auto"/>
        <w:rPr>
          <w:rFonts w:ascii="Times New Roman" w:hAnsi="Times New Roman" w:cs="Times New Roman"/>
          <w:sz w:val="24"/>
          <w:szCs w:val="24"/>
        </w:rPr>
      </w:pPr>
      <w:r w:rsidRPr="006F6BCD">
        <w:rPr>
          <w:rFonts w:ascii="Times New Roman" w:eastAsia="sans-serif" w:hAnsi="Times New Roman" w:cs="Times New Roman"/>
          <w:color w:val="080808"/>
          <w:sz w:val="24"/>
          <w:szCs w:val="24"/>
          <w:shd w:val="clear" w:color="auto" w:fill="FFFFFF"/>
        </w:rPr>
        <w:t>Padidėjęs buitinių konfliktų skaičius šeimose.</w:t>
      </w:r>
    </w:p>
    <w:p w:rsidR="006F6BCD" w:rsidRPr="006F6BCD" w:rsidRDefault="006F6BCD" w:rsidP="006F6BCD">
      <w:pPr>
        <w:jc w:val="both"/>
        <w:rPr>
          <w:rFonts w:ascii="Times New Roman" w:hAnsi="Times New Roman" w:cs="Times New Roman"/>
          <w:sz w:val="24"/>
          <w:szCs w:val="24"/>
        </w:rPr>
      </w:pPr>
      <w:r>
        <w:rPr>
          <w:rFonts w:ascii="Times New Roman" w:hAnsi="Times New Roman" w:cs="Times New Roman"/>
          <w:sz w:val="24"/>
          <w:szCs w:val="24"/>
        </w:rPr>
        <w:tab/>
      </w:r>
      <w:r w:rsidRPr="006F6BCD">
        <w:rPr>
          <w:rFonts w:ascii="Times New Roman" w:hAnsi="Times New Roman" w:cs="Times New Roman"/>
          <w:sz w:val="24"/>
          <w:szCs w:val="24"/>
        </w:rPr>
        <w:t>Atsakant į klausimus dėl lytiškumo Jaunimo reikalų departamentui prie Socialinė apsaugos ir darbo ministerijos siūlyti:</w:t>
      </w:r>
    </w:p>
    <w:p w:rsidR="006F6BCD" w:rsidRPr="006F6BCD" w:rsidRDefault="006F6BCD" w:rsidP="006F6BCD">
      <w:pPr>
        <w:pStyle w:val="Sraopastraipa"/>
        <w:numPr>
          <w:ilvl w:val="0"/>
          <w:numId w:val="9"/>
        </w:numPr>
        <w:jc w:val="both"/>
        <w:rPr>
          <w:rFonts w:ascii="Times New Roman" w:hAnsi="Times New Roman" w:cs="Times New Roman"/>
          <w:sz w:val="24"/>
          <w:szCs w:val="24"/>
        </w:rPr>
      </w:pPr>
      <w:r w:rsidRPr="006F6BCD">
        <w:rPr>
          <w:rFonts w:ascii="Times New Roman" w:hAnsi="Times New Roman" w:cs="Times New Roman"/>
          <w:sz w:val="24"/>
          <w:szCs w:val="24"/>
        </w:rPr>
        <w:t>į lytiškumo ugdymą įtraukti nevyriausybines organizacijas ir naudotis jau dabar esamomis jų programomis;</w:t>
      </w:r>
    </w:p>
    <w:p w:rsidR="006D48D4" w:rsidRDefault="006F6BCD" w:rsidP="006F6BCD">
      <w:pPr>
        <w:pStyle w:val="Sraopastraipa"/>
        <w:numPr>
          <w:ilvl w:val="0"/>
          <w:numId w:val="9"/>
        </w:numPr>
        <w:jc w:val="both"/>
        <w:rPr>
          <w:rFonts w:ascii="Times New Roman" w:hAnsi="Times New Roman" w:cs="Times New Roman"/>
          <w:sz w:val="24"/>
          <w:szCs w:val="24"/>
        </w:rPr>
      </w:pPr>
      <w:r w:rsidRPr="006F6BCD">
        <w:rPr>
          <w:rFonts w:ascii="Times New Roman" w:hAnsi="Times New Roman" w:cs="Times New Roman"/>
          <w:sz w:val="24"/>
          <w:szCs w:val="24"/>
        </w:rPr>
        <w:t>bendradarbiauti su Lietuvos sveikatos mokslų universitetu, įtraukiant studentus vesti mokiniams lytiškumo pamokas, kurios galėtų būti užskaitomos jiems kaip praktikos dalis.</w:t>
      </w:r>
    </w:p>
    <w:p w:rsidR="006D48D4" w:rsidRPr="00C7405D" w:rsidRDefault="0021116C">
      <w:pPr>
        <w:jc w:val="both"/>
        <w:rPr>
          <w:rFonts w:ascii="Times New Roman" w:hAnsi="Times New Roman" w:cs="Times New Roman"/>
          <w:b/>
          <w:sz w:val="24"/>
          <w:szCs w:val="24"/>
        </w:rPr>
      </w:pPr>
      <w:r w:rsidRPr="00C7405D">
        <w:rPr>
          <w:rFonts w:ascii="Times New Roman" w:hAnsi="Times New Roman" w:cs="Times New Roman"/>
          <w:b/>
          <w:sz w:val="24"/>
          <w:szCs w:val="24"/>
        </w:rPr>
        <w:t xml:space="preserve"> </w:t>
      </w:r>
    </w:p>
    <w:p w:rsidR="006F6BCD" w:rsidRPr="00C7405D" w:rsidRDefault="0021116C" w:rsidP="00CF75C3">
      <w:pPr>
        <w:jc w:val="both"/>
        <w:rPr>
          <w:rFonts w:ascii="Times New Roman" w:hAnsi="Times New Roman" w:cs="Times New Roman"/>
          <w:sz w:val="24"/>
          <w:szCs w:val="24"/>
        </w:rPr>
      </w:pPr>
      <w:r w:rsidRPr="00C7405D">
        <w:rPr>
          <w:rFonts w:ascii="Times New Roman" w:hAnsi="Times New Roman" w:cs="Times New Roman"/>
          <w:b/>
          <w:sz w:val="24"/>
          <w:szCs w:val="24"/>
        </w:rPr>
        <w:t xml:space="preserve">2. SVARSTYTA. </w:t>
      </w:r>
      <w:r w:rsidR="006F6BCD" w:rsidRPr="006F6BCD">
        <w:rPr>
          <w:rFonts w:ascii="Times New Roman" w:hAnsi="Times New Roman" w:cs="Times New Roman"/>
          <w:b/>
          <w:sz w:val="24"/>
          <w:szCs w:val="24"/>
        </w:rPr>
        <w:t>2021 metų pirmojo susirinkimo temos</w:t>
      </w:r>
      <w:r w:rsidR="006F6BCD">
        <w:rPr>
          <w:rFonts w:ascii="Times New Roman" w:hAnsi="Times New Roman" w:cs="Times New Roman"/>
          <w:sz w:val="24"/>
          <w:szCs w:val="24"/>
        </w:rPr>
        <w:t>.</w:t>
      </w:r>
      <w:r w:rsidR="006F6BCD" w:rsidRPr="00C7405D">
        <w:rPr>
          <w:rFonts w:ascii="Times New Roman" w:hAnsi="Times New Roman" w:cs="Times New Roman"/>
          <w:sz w:val="24"/>
          <w:szCs w:val="24"/>
        </w:rPr>
        <w:t xml:space="preserve"> </w:t>
      </w:r>
    </w:p>
    <w:p w:rsidR="006D48D4" w:rsidRPr="00C7405D" w:rsidRDefault="0021116C">
      <w:pPr>
        <w:jc w:val="both"/>
        <w:rPr>
          <w:rFonts w:ascii="Times New Roman" w:hAnsi="Times New Roman" w:cs="Times New Roman"/>
          <w:sz w:val="24"/>
          <w:szCs w:val="24"/>
        </w:rPr>
      </w:pPr>
      <w:r w:rsidRPr="00C7405D">
        <w:rPr>
          <w:rFonts w:ascii="Times New Roman" w:hAnsi="Times New Roman" w:cs="Times New Roman"/>
          <w:sz w:val="24"/>
          <w:szCs w:val="24"/>
        </w:rPr>
        <w:t xml:space="preserve">Kito susirinkimo metu  Robertas </w:t>
      </w:r>
      <w:proofErr w:type="spellStart"/>
      <w:r w:rsidRPr="00C7405D">
        <w:rPr>
          <w:rFonts w:ascii="Times New Roman" w:hAnsi="Times New Roman" w:cs="Times New Roman"/>
          <w:sz w:val="24"/>
          <w:szCs w:val="24"/>
        </w:rPr>
        <w:t>Šustavičius</w:t>
      </w:r>
      <w:proofErr w:type="spellEnd"/>
      <w:r w:rsidRPr="00C7405D">
        <w:rPr>
          <w:rFonts w:ascii="Times New Roman" w:hAnsi="Times New Roman" w:cs="Times New Roman"/>
          <w:sz w:val="24"/>
          <w:szCs w:val="24"/>
        </w:rPr>
        <w:t xml:space="preserve"> pristatys verslumo projektus</w:t>
      </w:r>
      <w:r w:rsidR="00E519B2">
        <w:rPr>
          <w:rFonts w:ascii="Times New Roman" w:hAnsi="Times New Roman" w:cs="Times New Roman"/>
          <w:sz w:val="24"/>
          <w:szCs w:val="24"/>
        </w:rPr>
        <w:t xml:space="preserve"> ir bus aptariama studentų iniciatyva dėl užmokesčio už praktiką</w:t>
      </w:r>
      <w:r w:rsidRPr="00C7405D">
        <w:rPr>
          <w:rFonts w:ascii="Times New Roman" w:hAnsi="Times New Roman" w:cs="Times New Roman"/>
          <w:sz w:val="24"/>
          <w:szCs w:val="24"/>
        </w:rPr>
        <w:t xml:space="preserve">. </w:t>
      </w:r>
    </w:p>
    <w:p w:rsidR="006D48D4" w:rsidRPr="00C7405D" w:rsidRDefault="006D48D4">
      <w:pPr>
        <w:jc w:val="both"/>
        <w:rPr>
          <w:rFonts w:ascii="Times New Roman" w:hAnsi="Times New Roman" w:cs="Times New Roman"/>
          <w:sz w:val="24"/>
          <w:szCs w:val="24"/>
        </w:rPr>
      </w:pPr>
    </w:p>
    <w:p w:rsidR="006D48D4" w:rsidRPr="00C7405D" w:rsidRDefault="006D48D4">
      <w:pPr>
        <w:spacing w:line="360" w:lineRule="auto"/>
        <w:jc w:val="both"/>
        <w:rPr>
          <w:rFonts w:ascii="Times New Roman" w:hAnsi="Times New Roman" w:cs="Times New Roman"/>
          <w:b/>
          <w:sz w:val="24"/>
          <w:szCs w:val="24"/>
        </w:rPr>
      </w:pP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sz w:val="24"/>
          <w:szCs w:val="24"/>
        </w:rPr>
        <w:t>Susirinkimo pirmininkas</w:t>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t xml:space="preserve">Robertas </w:t>
      </w:r>
      <w:proofErr w:type="spellStart"/>
      <w:r w:rsidRPr="00C7405D">
        <w:rPr>
          <w:rFonts w:ascii="Times New Roman" w:hAnsi="Times New Roman" w:cs="Times New Roman"/>
          <w:sz w:val="24"/>
          <w:szCs w:val="24"/>
        </w:rPr>
        <w:t>Šustavičius</w:t>
      </w:r>
      <w:proofErr w:type="spellEnd"/>
    </w:p>
    <w:p w:rsidR="006D48D4" w:rsidRPr="00C7405D" w:rsidRDefault="006D48D4">
      <w:pPr>
        <w:spacing w:line="360" w:lineRule="auto"/>
        <w:jc w:val="both"/>
        <w:rPr>
          <w:rFonts w:ascii="Times New Roman" w:hAnsi="Times New Roman" w:cs="Times New Roman"/>
          <w:sz w:val="24"/>
          <w:szCs w:val="24"/>
        </w:rPr>
      </w:pPr>
    </w:p>
    <w:p w:rsidR="006D48D4" w:rsidRPr="00C7405D" w:rsidRDefault="0021116C">
      <w:pPr>
        <w:spacing w:line="360" w:lineRule="auto"/>
        <w:jc w:val="both"/>
        <w:rPr>
          <w:rFonts w:ascii="Times New Roman" w:hAnsi="Times New Roman" w:cs="Times New Roman"/>
          <w:sz w:val="24"/>
          <w:szCs w:val="24"/>
        </w:rPr>
      </w:pPr>
      <w:r w:rsidRPr="00C7405D">
        <w:rPr>
          <w:rFonts w:ascii="Times New Roman" w:hAnsi="Times New Roman" w:cs="Times New Roman"/>
          <w:sz w:val="24"/>
          <w:szCs w:val="24"/>
        </w:rPr>
        <w:t>Susirinkimo sekretorė</w:t>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t>Eglė Grendienė</w:t>
      </w:r>
    </w:p>
    <w:sectPr w:rsidR="006D48D4" w:rsidRPr="00C7405D">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default"/>
    <w:sig w:usb0="E1002EFF" w:usb1="C000605B" w:usb2="00000029" w:usb3="00000000" w:csb0="200101FF" w:csb1="20280000"/>
  </w:font>
  <w:font w:name="sans-serif">
    <w:altName w:val="Segoe Prin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697C0"/>
    <w:multiLevelType w:val="singleLevel"/>
    <w:tmpl w:val="8BF697C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C60055C"/>
    <w:multiLevelType w:val="singleLevel"/>
    <w:tmpl w:val="8C60055C"/>
    <w:lvl w:ilvl="0">
      <w:start w:val="1"/>
      <w:numFmt w:val="decimal"/>
      <w:suff w:val="space"/>
      <w:lvlText w:val="%1."/>
      <w:lvlJc w:val="left"/>
    </w:lvl>
  </w:abstractNum>
  <w:abstractNum w:abstractNumId="2" w15:restartNumberingAfterBreak="0">
    <w:nsid w:val="01BC48F6"/>
    <w:multiLevelType w:val="hybridMultilevel"/>
    <w:tmpl w:val="ADE49C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CF00E8"/>
    <w:multiLevelType w:val="multilevel"/>
    <w:tmpl w:val="05CF0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631EB8"/>
    <w:multiLevelType w:val="hybridMultilevel"/>
    <w:tmpl w:val="3FF647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55F6DCD7"/>
    <w:multiLevelType w:val="singleLevel"/>
    <w:tmpl w:val="55F6DCD7"/>
    <w:lvl w:ilvl="0">
      <w:start w:val="1"/>
      <w:numFmt w:val="decimal"/>
      <w:suff w:val="space"/>
      <w:lvlText w:val="%1."/>
      <w:lvlJc w:val="left"/>
    </w:lvl>
  </w:abstractNum>
  <w:abstractNum w:abstractNumId="6" w15:restartNumberingAfterBreak="0">
    <w:nsid w:val="5C081D07"/>
    <w:multiLevelType w:val="singleLevel"/>
    <w:tmpl w:val="5C081D07"/>
    <w:lvl w:ilvl="0">
      <w:start w:val="1"/>
      <w:numFmt w:val="decimal"/>
      <w:suff w:val="space"/>
      <w:lvlText w:val="%1."/>
      <w:lvlJc w:val="left"/>
    </w:lvl>
  </w:abstractNum>
  <w:abstractNum w:abstractNumId="7" w15:restartNumberingAfterBreak="0">
    <w:nsid w:val="614D15E1"/>
    <w:multiLevelType w:val="hybridMultilevel"/>
    <w:tmpl w:val="299E1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94B32EE"/>
    <w:multiLevelType w:val="multilevel"/>
    <w:tmpl w:val="694B3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5"/>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006029"/>
    <w:rsid w:val="000073C0"/>
    <w:rsid w:val="0000764A"/>
    <w:rsid w:val="00013B20"/>
    <w:rsid w:val="000145EA"/>
    <w:rsid w:val="00015C30"/>
    <w:rsid w:val="000174EF"/>
    <w:rsid w:val="0003490E"/>
    <w:rsid w:val="00035C4F"/>
    <w:rsid w:val="000408C6"/>
    <w:rsid w:val="00047943"/>
    <w:rsid w:val="000520DF"/>
    <w:rsid w:val="00053703"/>
    <w:rsid w:val="0006142B"/>
    <w:rsid w:val="00061B61"/>
    <w:rsid w:val="00080092"/>
    <w:rsid w:val="00086E9C"/>
    <w:rsid w:val="000972CA"/>
    <w:rsid w:val="000A5C3E"/>
    <w:rsid w:val="000B4E30"/>
    <w:rsid w:val="000C730D"/>
    <w:rsid w:val="000D064B"/>
    <w:rsid w:val="000D2EF9"/>
    <w:rsid w:val="000D4C2A"/>
    <w:rsid w:val="000D6F9D"/>
    <w:rsid w:val="000E1303"/>
    <w:rsid w:val="000F083C"/>
    <w:rsid w:val="00102167"/>
    <w:rsid w:val="00107275"/>
    <w:rsid w:val="00111032"/>
    <w:rsid w:val="001246E4"/>
    <w:rsid w:val="00127E7D"/>
    <w:rsid w:val="00136752"/>
    <w:rsid w:val="001436EB"/>
    <w:rsid w:val="00161909"/>
    <w:rsid w:val="00161DA4"/>
    <w:rsid w:val="001820BF"/>
    <w:rsid w:val="00190E0E"/>
    <w:rsid w:val="00192DF3"/>
    <w:rsid w:val="00197C41"/>
    <w:rsid w:val="001A34F7"/>
    <w:rsid w:val="001A5468"/>
    <w:rsid w:val="001B2F40"/>
    <w:rsid w:val="001B3D46"/>
    <w:rsid w:val="001C10BC"/>
    <w:rsid w:val="001C16B4"/>
    <w:rsid w:val="001C571B"/>
    <w:rsid w:val="001D1656"/>
    <w:rsid w:val="001D3A33"/>
    <w:rsid w:val="001D3E53"/>
    <w:rsid w:val="001D695D"/>
    <w:rsid w:val="001F331D"/>
    <w:rsid w:val="00204984"/>
    <w:rsid w:val="00205303"/>
    <w:rsid w:val="0021116C"/>
    <w:rsid w:val="00212B77"/>
    <w:rsid w:val="002136E3"/>
    <w:rsid w:val="00217F29"/>
    <w:rsid w:val="00223BA5"/>
    <w:rsid w:val="002245D1"/>
    <w:rsid w:val="0024314E"/>
    <w:rsid w:val="00245AE0"/>
    <w:rsid w:val="00253091"/>
    <w:rsid w:val="00270366"/>
    <w:rsid w:val="00270EE2"/>
    <w:rsid w:val="0027693A"/>
    <w:rsid w:val="00282C5F"/>
    <w:rsid w:val="0029232C"/>
    <w:rsid w:val="002946EE"/>
    <w:rsid w:val="00294739"/>
    <w:rsid w:val="00297377"/>
    <w:rsid w:val="002A4D27"/>
    <w:rsid w:val="002A7535"/>
    <w:rsid w:val="002B5950"/>
    <w:rsid w:val="002C21F9"/>
    <w:rsid w:val="002D6254"/>
    <w:rsid w:val="002E7B9C"/>
    <w:rsid w:val="002E7C6A"/>
    <w:rsid w:val="002F0546"/>
    <w:rsid w:val="002F3180"/>
    <w:rsid w:val="002F3572"/>
    <w:rsid w:val="00300A12"/>
    <w:rsid w:val="00301F50"/>
    <w:rsid w:val="00315E6D"/>
    <w:rsid w:val="0032090F"/>
    <w:rsid w:val="0032215B"/>
    <w:rsid w:val="00326332"/>
    <w:rsid w:val="00336C81"/>
    <w:rsid w:val="0034459C"/>
    <w:rsid w:val="00352D80"/>
    <w:rsid w:val="00354DF8"/>
    <w:rsid w:val="00363E0B"/>
    <w:rsid w:val="00373B89"/>
    <w:rsid w:val="00376047"/>
    <w:rsid w:val="003824F5"/>
    <w:rsid w:val="00382D12"/>
    <w:rsid w:val="00392A3C"/>
    <w:rsid w:val="003B11AD"/>
    <w:rsid w:val="003B4082"/>
    <w:rsid w:val="003C0C5D"/>
    <w:rsid w:val="003E613A"/>
    <w:rsid w:val="003E66CA"/>
    <w:rsid w:val="003F3D03"/>
    <w:rsid w:val="00410097"/>
    <w:rsid w:val="004168CB"/>
    <w:rsid w:val="00417DE6"/>
    <w:rsid w:val="004202F3"/>
    <w:rsid w:val="0043476D"/>
    <w:rsid w:val="00435A2A"/>
    <w:rsid w:val="00435E0F"/>
    <w:rsid w:val="0044733A"/>
    <w:rsid w:val="00454068"/>
    <w:rsid w:val="00454AF3"/>
    <w:rsid w:val="00455D03"/>
    <w:rsid w:val="00460E3F"/>
    <w:rsid w:val="00466B0B"/>
    <w:rsid w:val="004700C0"/>
    <w:rsid w:val="00494746"/>
    <w:rsid w:val="00494805"/>
    <w:rsid w:val="00495612"/>
    <w:rsid w:val="00497D37"/>
    <w:rsid w:val="004A4D8D"/>
    <w:rsid w:val="004A59F9"/>
    <w:rsid w:val="004C0E7E"/>
    <w:rsid w:val="004D75AF"/>
    <w:rsid w:val="004E189F"/>
    <w:rsid w:val="00500B28"/>
    <w:rsid w:val="005044ED"/>
    <w:rsid w:val="00505A60"/>
    <w:rsid w:val="0051169A"/>
    <w:rsid w:val="0052224B"/>
    <w:rsid w:val="00522918"/>
    <w:rsid w:val="005369B5"/>
    <w:rsid w:val="00543961"/>
    <w:rsid w:val="005471A9"/>
    <w:rsid w:val="00550E00"/>
    <w:rsid w:val="0056496F"/>
    <w:rsid w:val="00572126"/>
    <w:rsid w:val="00574AC7"/>
    <w:rsid w:val="0057503A"/>
    <w:rsid w:val="00576E6E"/>
    <w:rsid w:val="0058056F"/>
    <w:rsid w:val="00580AF6"/>
    <w:rsid w:val="005909D1"/>
    <w:rsid w:val="00594C55"/>
    <w:rsid w:val="00595D5C"/>
    <w:rsid w:val="005A24FD"/>
    <w:rsid w:val="005A3745"/>
    <w:rsid w:val="005C0A72"/>
    <w:rsid w:val="005C3B06"/>
    <w:rsid w:val="005E1678"/>
    <w:rsid w:val="005E4FEE"/>
    <w:rsid w:val="00600DFE"/>
    <w:rsid w:val="00606DCF"/>
    <w:rsid w:val="006103CC"/>
    <w:rsid w:val="00612882"/>
    <w:rsid w:val="006209A8"/>
    <w:rsid w:val="00624038"/>
    <w:rsid w:val="0064108F"/>
    <w:rsid w:val="006458A2"/>
    <w:rsid w:val="006508C2"/>
    <w:rsid w:val="00674494"/>
    <w:rsid w:val="006779D3"/>
    <w:rsid w:val="00680759"/>
    <w:rsid w:val="0068768A"/>
    <w:rsid w:val="0069178F"/>
    <w:rsid w:val="00696E00"/>
    <w:rsid w:val="00697C47"/>
    <w:rsid w:val="006A0581"/>
    <w:rsid w:val="006C486B"/>
    <w:rsid w:val="006C5BAE"/>
    <w:rsid w:val="006D0942"/>
    <w:rsid w:val="006D3FB5"/>
    <w:rsid w:val="006D48D4"/>
    <w:rsid w:val="006D66FD"/>
    <w:rsid w:val="006E0657"/>
    <w:rsid w:val="006F05C9"/>
    <w:rsid w:val="006F6BCD"/>
    <w:rsid w:val="007015D1"/>
    <w:rsid w:val="007036B1"/>
    <w:rsid w:val="00704091"/>
    <w:rsid w:val="007154BB"/>
    <w:rsid w:val="0071684C"/>
    <w:rsid w:val="007264D2"/>
    <w:rsid w:val="00727A67"/>
    <w:rsid w:val="00730B32"/>
    <w:rsid w:val="007351C5"/>
    <w:rsid w:val="00735412"/>
    <w:rsid w:val="00746DEE"/>
    <w:rsid w:val="00755822"/>
    <w:rsid w:val="00760C8B"/>
    <w:rsid w:val="00766287"/>
    <w:rsid w:val="00776A6B"/>
    <w:rsid w:val="00777E25"/>
    <w:rsid w:val="0078408C"/>
    <w:rsid w:val="00790663"/>
    <w:rsid w:val="00791CF4"/>
    <w:rsid w:val="00792525"/>
    <w:rsid w:val="00792EE4"/>
    <w:rsid w:val="007A3679"/>
    <w:rsid w:val="007A7EA8"/>
    <w:rsid w:val="007C4D81"/>
    <w:rsid w:val="007D129F"/>
    <w:rsid w:val="007E026E"/>
    <w:rsid w:val="007E4679"/>
    <w:rsid w:val="007F05CB"/>
    <w:rsid w:val="007F2C02"/>
    <w:rsid w:val="007F4D1A"/>
    <w:rsid w:val="007F61C6"/>
    <w:rsid w:val="008062F2"/>
    <w:rsid w:val="00816709"/>
    <w:rsid w:val="00823B43"/>
    <w:rsid w:val="00833C5B"/>
    <w:rsid w:val="0084589D"/>
    <w:rsid w:val="00846486"/>
    <w:rsid w:val="00850313"/>
    <w:rsid w:val="00850C3B"/>
    <w:rsid w:val="00854B1B"/>
    <w:rsid w:val="00860949"/>
    <w:rsid w:val="00862B5A"/>
    <w:rsid w:val="00865D11"/>
    <w:rsid w:val="00877634"/>
    <w:rsid w:val="00881E59"/>
    <w:rsid w:val="00892735"/>
    <w:rsid w:val="008A3483"/>
    <w:rsid w:val="008A6E1A"/>
    <w:rsid w:val="008A7CD0"/>
    <w:rsid w:val="008B20E9"/>
    <w:rsid w:val="008B7407"/>
    <w:rsid w:val="008C00AB"/>
    <w:rsid w:val="008D7371"/>
    <w:rsid w:val="008E211D"/>
    <w:rsid w:val="008E51C7"/>
    <w:rsid w:val="008E5E3D"/>
    <w:rsid w:val="008F0189"/>
    <w:rsid w:val="008F60E9"/>
    <w:rsid w:val="009165C9"/>
    <w:rsid w:val="00924653"/>
    <w:rsid w:val="00934779"/>
    <w:rsid w:val="00935029"/>
    <w:rsid w:val="009445F8"/>
    <w:rsid w:val="009517E3"/>
    <w:rsid w:val="00956288"/>
    <w:rsid w:val="00956491"/>
    <w:rsid w:val="00964109"/>
    <w:rsid w:val="009730CA"/>
    <w:rsid w:val="00977A70"/>
    <w:rsid w:val="00980231"/>
    <w:rsid w:val="00993D99"/>
    <w:rsid w:val="009C03BA"/>
    <w:rsid w:val="009E1EA1"/>
    <w:rsid w:val="009E3FD7"/>
    <w:rsid w:val="009E4CCE"/>
    <w:rsid w:val="009F1277"/>
    <w:rsid w:val="009F2FD4"/>
    <w:rsid w:val="00A17F0A"/>
    <w:rsid w:val="00A25C4B"/>
    <w:rsid w:val="00A34B46"/>
    <w:rsid w:val="00A37C8A"/>
    <w:rsid w:val="00A42656"/>
    <w:rsid w:val="00A44647"/>
    <w:rsid w:val="00A51F61"/>
    <w:rsid w:val="00A53E96"/>
    <w:rsid w:val="00A64E68"/>
    <w:rsid w:val="00A6709F"/>
    <w:rsid w:val="00A71D81"/>
    <w:rsid w:val="00A72B68"/>
    <w:rsid w:val="00A77420"/>
    <w:rsid w:val="00A85A9E"/>
    <w:rsid w:val="00A9762F"/>
    <w:rsid w:val="00AA4854"/>
    <w:rsid w:val="00AA4B8F"/>
    <w:rsid w:val="00AB1C0C"/>
    <w:rsid w:val="00AC2A4F"/>
    <w:rsid w:val="00AC6597"/>
    <w:rsid w:val="00AE0A1C"/>
    <w:rsid w:val="00AE36E4"/>
    <w:rsid w:val="00AF18B3"/>
    <w:rsid w:val="00AF56C1"/>
    <w:rsid w:val="00AF602F"/>
    <w:rsid w:val="00B076E6"/>
    <w:rsid w:val="00B078B9"/>
    <w:rsid w:val="00B147B2"/>
    <w:rsid w:val="00B16FC3"/>
    <w:rsid w:val="00B217C1"/>
    <w:rsid w:val="00B4013B"/>
    <w:rsid w:val="00B413C4"/>
    <w:rsid w:val="00B46E34"/>
    <w:rsid w:val="00B515B5"/>
    <w:rsid w:val="00B52E6E"/>
    <w:rsid w:val="00B5364D"/>
    <w:rsid w:val="00B60177"/>
    <w:rsid w:val="00B636DB"/>
    <w:rsid w:val="00B72FE7"/>
    <w:rsid w:val="00B75D3D"/>
    <w:rsid w:val="00B7661E"/>
    <w:rsid w:val="00B818B4"/>
    <w:rsid w:val="00B85C86"/>
    <w:rsid w:val="00BA2E55"/>
    <w:rsid w:val="00BA7F22"/>
    <w:rsid w:val="00BB7E6E"/>
    <w:rsid w:val="00BC46A9"/>
    <w:rsid w:val="00BD6F49"/>
    <w:rsid w:val="00BE29F3"/>
    <w:rsid w:val="00BE3152"/>
    <w:rsid w:val="00BE5670"/>
    <w:rsid w:val="00BF1869"/>
    <w:rsid w:val="00C1351E"/>
    <w:rsid w:val="00C21884"/>
    <w:rsid w:val="00C2243B"/>
    <w:rsid w:val="00C407F8"/>
    <w:rsid w:val="00C42C46"/>
    <w:rsid w:val="00C50091"/>
    <w:rsid w:val="00C50982"/>
    <w:rsid w:val="00C648DE"/>
    <w:rsid w:val="00C66744"/>
    <w:rsid w:val="00C7405D"/>
    <w:rsid w:val="00C8468A"/>
    <w:rsid w:val="00C85005"/>
    <w:rsid w:val="00C85159"/>
    <w:rsid w:val="00C8529A"/>
    <w:rsid w:val="00CA17C2"/>
    <w:rsid w:val="00CA4CBA"/>
    <w:rsid w:val="00CA4D76"/>
    <w:rsid w:val="00CA5AEB"/>
    <w:rsid w:val="00CA7950"/>
    <w:rsid w:val="00CB7545"/>
    <w:rsid w:val="00CB7685"/>
    <w:rsid w:val="00CC6F6D"/>
    <w:rsid w:val="00CD125C"/>
    <w:rsid w:val="00CD534B"/>
    <w:rsid w:val="00CE56F9"/>
    <w:rsid w:val="00CF480F"/>
    <w:rsid w:val="00CF75C3"/>
    <w:rsid w:val="00D00D70"/>
    <w:rsid w:val="00D02482"/>
    <w:rsid w:val="00D02B68"/>
    <w:rsid w:val="00D0444B"/>
    <w:rsid w:val="00D057FF"/>
    <w:rsid w:val="00D120B9"/>
    <w:rsid w:val="00D16419"/>
    <w:rsid w:val="00D24892"/>
    <w:rsid w:val="00D26F85"/>
    <w:rsid w:val="00D31B1B"/>
    <w:rsid w:val="00D363C4"/>
    <w:rsid w:val="00D45257"/>
    <w:rsid w:val="00D4660B"/>
    <w:rsid w:val="00D628E3"/>
    <w:rsid w:val="00D72742"/>
    <w:rsid w:val="00D823D2"/>
    <w:rsid w:val="00D92F81"/>
    <w:rsid w:val="00D93897"/>
    <w:rsid w:val="00DA2621"/>
    <w:rsid w:val="00DA699D"/>
    <w:rsid w:val="00DB4F73"/>
    <w:rsid w:val="00DB5510"/>
    <w:rsid w:val="00DB7265"/>
    <w:rsid w:val="00DC5017"/>
    <w:rsid w:val="00DE05C5"/>
    <w:rsid w:val="00DE5B40"/>
    <w:rsid w:val="00DF45A1"/>
    <w:rsid w:val="00E0114E"/>
    <w:rsid w:val="00E02C29"/>
    <w:rsid w:val="00E05E2C"/>
    <w:rsid w:val="00E229C3"/>
    <w:rsid w:val="00E25394"/>
    <w:rsid w:val="00E26FE7"/>
    <w:rsid w:val="00E34A43"/>
    <w:rsid w:val="00E368EA"/>
    <w:rsid w:val="00E519B2"/>
    <w:rsid w:val="00E53C4E"/>
    <w:rsid w:val="00E57426"/>
    <w:rsid w:val="00E57949"/>
    <w:rsid w:val="00E806E1"/>
    <w:rsid w:val="00E81190"/>
    <w:rsid w:val="00E82DE6"/>
    <w:rsid w:val="00E91EBE"/>
    <w:rsid w:val="00EA79DD"/>
    <w:rsid w:val="00EB50A7"/>
    <w:rsid w:val="00EB63EB"/>
    <w:rsid w:val="00EC2955"/>
    <w:rsid w:val="00EC6438"/>
    <w:rsid w:val="00EE0768"/>
    <w:rsid w:val="00EF3DDD"/>
    <w:rsid w:val="00EF7178"/>
    <w:rsid w:val="00F03F7D"/>
    <w:rsid w:val="00F15E3E"/>
    <w:rsid w:val="00F2282F"/>
    <w:rsid w:val="00F26EEF"/>
    <w:rsid w:val="00F27901"/>
    <w:rsid w:val="00F316CB"/>
    <w:rsid w:val="00F3193B"/>
    <w:rsid w:val="00F33BA6"/>
    <w:rsid w:val="00F377A3"/>
    <w:rsid w:val="00F437F7"/>
    <w:rsid w:val="00F53551"/>
    <w:rsid w:val="00F60CBF"/>
    <w:rsid w:val="00F61355"/>
    <w:rsid w:val="00F668BD"/>
    <w:rsid w:val="00F74EF9"/>
    <w:rsid w:val="00FB1176"/>
    <w:rsid w:val="00FB7304"/>
    <w:rsid w:val="00FB7424"/>
    <w:rsid w:val="00FD0647"/>
    <w:rsid w:val="00FD0A29"/>
    <w:rsid w:val="00FD1E9A"/>
    <w:rsid w:val="00FD263E"/>
    <w:rsid w:val="00FD5E2B"/>
    <w:rsid w:val="00FE40A4"/>
    <w:rsid w:val="00FE708A"/>
    <w:rsid w:val="00FE7D54"/>
    <w:rsid w:val="00FF4D02"/>
    <w:rsid w:val="270828BE"/>
    <w:rsid w:val="63E7002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C866C-E75F-41D3-AFDE-38ABAA29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rFonts w:asciiTheme="minorHAnsi" w:eastAsiaTheme="minorHAnsi" w:hAnsiTheme="minorHAnsi" w:cstheme="minorBidi"/>
      <w:sz w:val="22"/>
      <w:szCs w:val="22"/>
      <w:lang w:eastAsia="en-US"/>
    </w:rPr>
  </w:style>
  <w:style w:type="paragraph" w:styleId="Antrat1">
    <w:name w:val="heading 1"/>
    <w:basedOn w:val="prastasis"/>
    <w:next w:val="prastasis"/>
    <w:link w:val="Antrat1Diagrama"/>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pPr>
      <w:spacing w:after="0" w:line="240" w:lineRule="auto"/>
    </w:pPr>
    <w:rPr>
      <w:rFonts w:ascii="Segoe UI" w:hAnsi="Segoe UI" w:cs="Segoe UI"/>
      <w:sz w:val="18"/>
      <w:szCs w:val="18"/>
    </w:rPr>
  </w:style>
  <w:style w:type="paragraph" w:styleId="Pagrindinistekstas2">
    <w:name w:val="Body Text 2"/>
    <w:basedOn w:val="prastasis"/>
    <w:link w:val="Pagrindinistekstas2Diagrama"/>
    <w:pPr>
      <w:spacing w:after="120" w:line="480" w:lineRule="auto"/>
    </w:pPr>
    <w:rPr>
      <w:rFonts w:ascii="Times New Roman" w:eastAsia="Times New Roman" w:hAnsi="Times New Roman" w:cs="Times New Roman"/>
      <w:sz w:val="24"/>
      <w:szCs w:val="24"/>
      <w:lang w:eastAsia="lt-LT"/>
    </w:rPr>
  </w:style>
  <w:style w:type="paragraph" w:styleId="prastasiniatinklio">
    <w:name w:val="Normal (Web)"/>
    <w:uiPriority w:val="99"/>
    <w:semiHidden/>
    <w:unhideWhenUsed/>
    <w:pPr>
      <w:spacing w:beforeAutospacing="1" w:afterAutospacing="1"/>
    </w:pPr>
    <w:rPr>
      <w:sz w:val="24"/>
      <w:szCs w:val="24"/>
      <w:lang w:val="en-US" w:eastAsia="zh-CN"/>
    </w:rPr>
  </w:style>
  <w:style w:type="character" w:styleId="Hipersaitas">
    <w:name w:val="Hyperlink"/>
    <w:basedOn w:val="Numatytasispastraiposriftas"/>
    <w:uiPriority w:val="99"/>
    <w:unhideWhenUsed/>
    <w:qFormat/>
    <w:rPr>
      <w:color w:val="0563C1" w:themeColor="hyperlink"/>
      <w:u w:val="single"/>
    </w:rPr>
  </w:style>
  <w:style w:type="character" w:customStyle="1" w:styleId="DebesliotekstasDiagrama">
    <w:name w:val="Debesėlio tekstas Diagrama"/>
    <w:basedOn w:val="Numatytasispastraiposriftas"/>
    <w:link w:val="Debesliotekstas"/>
    <w:uiPriority w:val="99"/>
    <w:semiHidden/>
    <w:rPr>
      <w:rFonts w:ascii="Segoe UI" w:hAnsi="Segoe UI" w:cs="Segoe UI"/>
      <w:sz w:val="18"/>
      <w:szCs w:val="18"/>
    </w:rPr>
  </w:style>
  <w:style w:type="character" w:customStyle="1" w:styleId="Antrat1Diagrama">
    <w:name w:val="Antraštė 1 Diagrama"/>
    <w:basedOn w:val="Numatytasispastraiposriftas"/>
    <w:link w:val="Antrat1"/>
    <w:uiPriority w:val="9"/>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pPr>
      <w:ind w:left="720"/>
      <w:contextualSpacing/>
    </w:pPr>
  </w:style>
  <w:style w:type="paragraph" w:customStyle="1" w:styleId="Char">
    <w:name w:val="Char"/>
    <w:basedOn w:val="prastasis"/>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qFormat/>
    <w:rPr>
      <w:rFonts w:asciiTheme="majorHAnsi" w:eastAsiaTheme="majorEastAsia" w:hAnsiTheme="majorHAnsi" w:cstheme="majorBidi"/>
      <w:color w:val="2E74B5" w:themeColor="accent1" w:themeShade="BF"/>
      <w:sz w:val="26"/>
      <w:szCs w:val="26"/>
    </w:rPr>
  </w:style>
  <w:style w:type="paragraph" w:customStyle="1" w:styleId="Text">
    <w:name w:val="Text"/>
    <w:basedOn w:val="prastasis"/>
    <w:uiPriority w:val="99"/>
    <w:qFormat/>
    <w:pPr>
      <w:spacing w:after="0" w:line="240" w:lineRule="auto"/>
      <w:jc w:val="both"/>
    </w:pPr>
    <w:rPr>
      <w:rFonts w:ascii="Times New Roman" w:eastAsia="Times New Roman" w:hAnsi="Times New Roman" w:cs="Times New Roman"/>
      <w:sz w:val="20"/>
      <w:szCs w:val="20"/>
    </w:rPr>
  </w:style>
  <w:style w:type="table" w:styleId="Lentelstinklelis">
    <w:name w:val="Table Grid"/>
    <w:basedOn w:val="prastojilentel"/>
    <w:uiPriority w:val="39"/>
    <w:rsid w:val="00460E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4217</Words>
  <Characters>2404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Grendienė</dc:creator>
  <cp:lastModifiedBy>Eglė Grendienė</cp:lastModifiedBy>
  <cp:revision>12</cp:revision>
  <cp:lastPrinted>2020-10-05T11:54:00Z</cp:lastPrinted>
  <dcterms:created xsi:type="dcterms:W3CDTF">2020-10-02T12:10:00Z</dcterms:created>
  <dcterms:modified xsi:type="dcterms:W3CDTF">2021-01-13T12:52:00Z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2057-11.2.0.9669</vt:lpwstr>
  </property>
</Properties>
</file>