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A31A" w14:textId="77777777" w:rsidR="00F0799C" w:rsidRDefault="00F0799C" w:rsidP="00F0799C">
      <w:pPr>
        <w:rPr>
          <w:szCs w:val="24"/>
        </w:rPr>
      </w:pPr>
    </w:p>
    <w:p w14:paraId="75630471" w14:textId="77777777" w:rsidR="00F0799C" w:rsidRDefault="00F0799C" w:rsidP="00F0799C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72AE67BF" w14:textId="77777777" w:rsidR="00F0799C" w:rsidRDefault="00F0799C" w:rsidP="00F0799C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27CEFE9A" w14:textId="77777777" w:rsidR="00F0799C" w:rsidRPr="000470AB" w:rsidRDefault="00F0799C" w:rsidP="00F0799C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4B0A294B" w14:textId="77777777" w:rsidR="00F0799C" w:rsidRPr="000470AB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FDF09CC" w14:textId="77777777" w:rsidR="00F0799C" w:rsidRPr="000470AB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2022-03-30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Ž-4</w:t>
      </w:r>
    </w:p>
    <w:p w14:paraId="0A87B200" w14:textId="77777777" w:rsidR="00F0799C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2C46A24" w14:textId="77777777" w:rsidR="00F0799C" w:rsidRPr="007075E2" w:rsidRDefault="00F0799C" w:rsidP="00F0799C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1428AD24" w14:textId="77777777" w:rsidR="00F0799C" w:rsidRPr="000470AB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786EB2F" w14:textId="3CCF7B6E" w:rsidR="00F0799C" w:rsidRDefault="00F0799C" w:rsidP="00F0799C">
      <w:pPr>
        <w:shd w:val="clear" w:color="auto" w:fill="FFFFFF"/>
        <w:ind w:firstLine="993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2022-03-22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V10-339,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0DF95141" w14:textId="77777777" w:rsidR="00F0799C" w:rsidRPr="007F020D" w:rsidRDefault="00F0799C" w:rsidP="00F0799C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30AEE2BC" w14:textId="77777777" w:rsidR="00F0799C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03D2202" w14:textId="5AEFCD61" w:rsidR="00F0799C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nuasmeninti,</w:t>
      </w:r>
    </w:p>
    <w:p w14:paraId="044E8D28" w14:textId="77777777" w:rsidR="00F0799C" w:rsidRPr="007F020D" w:rsidRDefault="00F0799C" w:rsidP="00F0799C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5489F69F" w14:textId="77777777" w:rsidR="00F0799C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BC7095A" w14:textId="682A9EE0" w:rsidR="00F0799C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Kapitoniškių k. 5, Rumšiškių sen., Kaišiadorių r. sav., kadastro Nr. duomenys nuasmeninti</w:t>
      </w:r>
    </w:p>
    <w:p w14:paraId="2DBEA880" w14:textId="77777777" w:rsidR="00F0799C" w:rsidRPr="00727C04" w:rsidRDefault="00F0799C" w:rsidP="00F0799C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0652F212" w14:textId="77777777" w:rsidR="00F0799C" w:rsidRPr="00CA29F1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71D5F87" w14:textId="77777777" w:rsidR="00F0799C" w:rsidRPr="000470AB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intensyviai genėti saugotino medžio aplūžusias, sausas ir puvinio pažeistas šakas.</w:t>
      </w:r>
    </w:p>
    <w:p w14:paraId="7CE6805A" w14:textId="77777777" w:rsidR="00F0799C" w:rsidRDefault="00F0799C" w:rsidP="00F0799C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31D6F362" w14:textId="77777777" w:rsidR="00F0799C" w:rsidRPr="00F550C0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E43C5A7" w14:textId="77777777" w:rsidR="00F0799C" w:rsidRPr="007F020D" w:rsidRDefault="00F0799C" w:rsidP="00F0799C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avarinius atvejus.</w:t>
      </w:r>
    </w:p>
    <w:p w14:paraId="29026359" w14:textId="77777777" w:rsidR="00F0799C" w:rsidRPr="007F020D" w:rsidRDefault="00F0799C" w:rsidP="00F0799C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5BAA1257" w14:textId="77777777" w:rsidR="00F0799C" w:rsidRPr="0005619E" w:rsidRDefault="00F0799C" w:rsidP="00F0799C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05619E">
        <w:rPr>
          <w:b/>
          <w:bCs/>
          <w:color w:val="212529"/>
          <w:szCs w:val="24"/>
          <w:lang w:eastAsia="lt-LT"/>
        </w:rPr>
        <w:t>G E N Ė T I</w:t>
      </w:r>
    </w:p>
    <w:tbl>
      <w:tblPr>
        <w:tblStyle w:val="Lentelstinklelis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402"/>
      </w:tblGrid>
      <w:tr w:rsidR="00F0799C" w:rsidRPr="00C00240" w14:paraId="2097F09B" w14:textId="77777777" w:rsidTr="00A6732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789C" w14:textId="77777777" w:rsidR="00F0799C" w:rsidRPr="00C00240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CCD1" w14:textId="77777777" w:rsidR="00F0799C" w:rsidRPr="00C00240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4717" w14:textId="77777777" w:rsidR="00F0799C" w:rsidRPr="00C00240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1D0A" w14:textId="77777777" w:rsidR="00F0799C" w:rsidRPr="00C00240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E0BF" w14:textId="77777777" w:rsidR="00F0799C" w:rsidRPr="00C00240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F0799C" w14:paraId="4B297C8A" w14:textId="77777777" w:rsidTr="00A6732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F64" w14:textId="77777777" w:rsidR="00F0799C" w:rsidRDefault="00F0799C" w:rsidP="00A6732E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B4D" w14:textId="77777777" w:rsidR="00F0799C" w:rsidRDefault="00F0799C" w:rsidP="00A6732E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912" w14:textId="77777777" w:rsidR="00F0799C" w:rsidRDefault="00F0799C" w:rsidP="00A6732E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80D" w14:textId="77777777" w:rsidR="00F0799C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Kapitoniškių k. 5, Rumšiškių sen., kadastro Nr. </w:t>
            </w:r>
          </w:p>
          <w:p w14:paraId="17CA9C67" w14:textId="046274F4" w:rsidR="00F0799C" w:rsidRPr="00F0799C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duomenys nuasmeninti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F4D" w14:textId="77777777" w:rsidR="00F0799C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Patenkinama, genėti lajų pažeminimo būdu, aplūžusias, sausas ir puvinio pažeistas šakas.</w:t>
            </w:r>
          </w:p>
        </w:tc>
      </w:tr>
      <w:tr w:rsidR="00F0799C" w14:paraId="3DF8BF5A" w14:textId="77777777" w:rsidTr="00A6732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5BC" w14:textId="77777777" w:rsidR="00F0799C" w:rsidRDefault="00F0799C" w:rsidP="00A6732E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A7B" w14:textId="77777777" w:rsidR="00F0799C" w:rsidRDefault="00F0799C" w:rsidP="00A6732E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9877" w14:textId="77777777" w:rsidR="00F0799C" w:rsidRDefault="00F0799C" w:rsidP="00A6732E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784" w14:textId="77777777" w:rsidR="00F0799C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E70" w14:textId="77777777" w:rsidR="00F0799C" w:rsidRDefault="00F0799C" w:rsidP="00A6732E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D1B02C" w14:textId="77777777" w:rsidR="00F0799C" w:rsidRPr="000470AB" w:rsidRDefault="00F0799C" w:rsidP="00F0799C">
      <w:pPr>
        <w:shd w:val="clear" w:color="auto" w:fill="FFFFFF"/>
        <w:rPr>
          <w:color w:val="212529"/>
          <w:szCs w:val="24"/>
          <w:lang w:eastAsia="lt-LT"/>
        </w:rPr>
      </w:pPr>
    </w:p>
    <w:p w14:paraId="29603E9C" w14:textId="77777777" w:rsidR="00F0799C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C4EAA1B" w14:textId="77777777" w:rsidR="00F0799C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20E0B9EF" w14:textId="77777777" w:rsidR="00F0799C" w:rsidRPr="000470AB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849BD7E" w14:textId="77777777" w:rsidR="00F0799C" w:rsidRDefault="00F0799C" w:rsidP="00F0799C">
      <w:pPr>
        <w:shd w:val="clear" w:color="auto" w:fill="FFFFFF"/>
        <w:jc w:val="both"/>
        <w:rPr>
          <w:szCs w:val="24"/>
          <w:lang w:eastAsia="lt-LT"/>
        </w:rPr>
      </w:pPr>
    </w:p>
    <w:p w14:paraId="6FF78966" w14:textId="77777777" w:rsidR="00F0799C" w:rsidRPr="000A74AB" w:rsidRDefault="00F0799C" w:rsidP="00F0799C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 xml:space="preserve">Leidimas </w:t>
      </w:r>
      <w:r>
        <w:rPr>
          <w:szCs w:val="24"/>
          <w:lang w:eastAsia="lt-LT"/>
        </w:rPr>
        <w:t>intensyviai genėti saugotinus želdinius</w:t>
      </w:r>
      <w:r w:rsidRPr="000A74AB">
        <w:rPr>
          <w:szCs w:val="24"/>
          <w:lang w:eastAsia="lt-LT"/>
        </w:rPr>
        <w:t xml:space="preserve">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balandžio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10 </w:t>
      </w:r>
      <w:r w:rsidRPr="000A74AB">
        <w:rPr>
          <w:szCs w:val="24"/>
          <w:lang w:eastAsia="lt-LT"/>
        </w:rPr>
        <w:t xml:space="preserve">d. </w:t>
      </w:r>
    </w:p>
    <w:p w14:paraId="065F0D36" w14:textId="77777777" w:rsidR="00F0799C" w:rsidRPr="000A74AB" w:rsidRDefault="00F0799C" w:rsidP="00F0799C">
      <w:pPr>
        <w:shd w:val="clear" w:color="auto" w:fill="FFFFFF"/>
        <w:jc w:val="both"/>
        <w:rPr>
          <w:szCs w:val="24"/>
          <w:lang w:eastAsia="lt-LT"/>
        </w:rPr>
      </w:pPr>
    </w:p>
    <w:p w14:paraId="078A8D8A" w14:textId="77777777" w:rsidR="00F0799C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9648E18" w14:textId="77777777" w:rsidR="00F0799C" w:rsidRDefault="00F0799C" w:rsidP="00F0799C">
      <w:pPr>
        <w:shd w:val="clear" w:color="auto" w:fill="FFFFFF"/>
        <w:rPr>
          <w:color w:val="212529"/>
          <w:szCs w:val="24"/>
          <w:lang w:eastAsia="lt-LT"/>
        </w:rPr>
      </w:pPr>
    </w:p>
    <w:p w14:paraId="51AC19F1" w14:textId="77777777" w:rsidR="00F0799C" w:rsidRPr="000470AB" w:rsidRDefault="00F0799C" w:rsidP="00F0799C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Vaida Babeckienė</w:t>
      </w:r>
      <w:r w:rsidRPr="000470AB">
        <w:rPr>
          <w:color w:val="212529"/>
          <w:szCs w:val="24"/>
          <w:lang w:eastAsia="lt-LT"/>
        </w:rPr>
        <w:t xml:space="preserve">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526C099E" w14:textId="77777777" w:rsidR="00F0799C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15B9CECA" w14:textId="77777777" w:rsidR="00F0799C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4484439" w14:textId="25386286" w:rsidR="00F0799C" w:rsidRPr="00F0799C" w:rsidRDefault="00F0799C" w:rsidP="00F0799C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sectPr w:rsidR="00F0799C" w:rsidRPr="00F0799C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9C"/>
    <w:rsid w:val="00F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A7E2"/>
  <w15:chartTrackingRefBased/>
  <w15:docId w15:val="{3D714AA2-FEB1-48AC-95F1-87048A69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F0799C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0799C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F0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0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2022-03-30T10:13:00Z</dcterms:created>
  <dcterms:modified xsi:type="dcterms:W3CDTF">2022-03-30T10:17:00Z</dcterms:modified>
</cp:coreProperties>
</file>