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17E7" w14:textId="2CF60916" w:rsidR="007B69C2" w:rsidRDefault="007B69C2">
      <w:pPr>
        <w:pStyle w:val="Antrats"/>
        <w:jc w:val="center"/>
        <w:rPr>
          <w:noProof/>
        </w:rPr>
      </w:pPr>
      <w:r w:rsidRPr="00A9337E">
        <w:rPr>
          <w:noProof/>
        </w:rPr>
        <w:drawing>
          <wp:inline distT="0" distB="0" distL="0" distR="0" wp14:anchorId="6A68BBA9" wp14:editId="5D194196">
            <wp:extent cx="576580" cy="631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6EC3" w14:textId="0CEF25BA" w:rsidR="00E122B8" w:rsidRDefault="00E122B8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KAIŠIADORIŲ RAJONO SAVIVALDYBĖS TARYBA</w:t>
      </w:r>
    </w:p>
    <w:p w14:paraId="6130F8DE" w14:textId="77777777" w:rsidR="00E122B8" w:rsidRDefault="00E122B8">
      <w:pPr>
        <w:pStyle w:val="Antrats"/>
        <w:jc w:val="center"/>
        <w:rPr>
          <w:b/>
          <w:sz w:val="28"/>
        </w:rPr>
      </w:pPr>
    </w:p>
    <w:p w14:paraId="2EC8482C" w14:textId="77777777" w:rsidR="00E122B8" w:rsidRDefault="00E122B8">
      <w:pPr>
        <w:jc w:val="center"/>
        <w:rPr>
          <w:b/>
          <w:bCs/>
        </w:rPr>
      </w:pPr>
      <w:r>
        <w:rPr>
          <w:b/>
          <w:bCs/>
        </w:rPr>
        <w:t>SPRENDIMAS</w:t>
      </w:r>
    </w:p>
    <w:p w14:paraId="54858C8F" w14:textId="77777777" w:rsidR="00E122B8" w:rsidRPr="00A56C03" w:rsidRDefault="00E122B8" w:rsidP="00CD6D92">
      <w:pPr>
        <w:jc w:val="center"/>
        <w:rPr>
          <w:b/>
        </w:rPr>
      </w:pPr>
      <w:bookmarkStart w:id="0" w:name="_Hlk43198807"/>
      <w:r w:rsidRPr="00A56C03">
        <w:rPr>
          <w:b/>
          <w:bCs/>
        </w:rPr>
        <w:t xml:space="preserve">DĖL </w:t>
      </w:r>
      <w:r w:rsidR="00587CB7" w:rsidRPr="00A56C03">
        <w:rPr>
          <w:b/>
        </w:rPr>
        <w:t xml:space="preserve">KAIŠIADORIŲ RAJONO SAVIVALDYBĖS VISUOMENĖS SVEIKATOS RĖMIMO </w:t>
      </w:r>
      <w:r w:rsidR="00A56C03" w:rsidRPr="00A56C03">
        <w:rPr>
          <w:b/>
        </w:rPr>
        <w:t xml:space="preserve">2019–2023 METŲ </w:t>
      </w:r>
      <w:r w:rsidR="00587CB7" w:rsidRPr="00A56C03">
        <w:rPr>
          <w:b/>
        </w:rPr>
        <w:t>SPECIALIOSIOS PROGRAMOS</w:t>
      </w:r>
      <w:r w:rsidR="00003BF3" w:rsidRPr="00A56C03">
        <w:rPr>
          <w:b/>
        </w:rPr>
        <w:t xml:space="preserve"> </w:t>
      </w:r>
      <w:r w:rsidR="00B34394" w:rsidRPr="00A56C03">
        <w:rPr>
          <w:b/>
        </w:rPr>
        <w:t xml:space="preserve"> 2022 METŲ PRIEMONIŲ </w:t>
      </w:r>
      <w:bookmarkEnd w:id="0"/>
      <w:r w:rsidR="00B34394" w:rsidRPr="00A56C03">
        <w:rPr>
          <w:b/>
        </w:rPr>
        <w:t xml:space="preserve"> PAJAMŲ IR IŠLAIDŲ PLANO PATVIRTINIMO</w:t>
      </w:r>
    </w:p>
    <w:p w14:paraId="226E3C38" w14:textId="77777777" w:rsidR="00B34394" w:rsidRDefault="00B34394" w:rsidP="00BC7A54">
      <w:pPr>
        <w:jc w:val="center"/>
      </w:pPr>
    </w:p>
    <w:p w14:paraId="7A08E3E4" w14:textId="3CFD6590" w:rsidR="00E122B8" w:rsidRDefault="00E122B8" w:rsidP="00BC7A54">
      <w:pPr>
        <w:jc w:val="center"/>
      </w:pPr>
      <w:r>
        <w:t>20</w:t>
      </w:r>
      <w:r w:rsidR="003C7757">
        <w:t>2</w:t>
      </w:r>
      <w:r w:rsidR="00882DC5">
        <w:t>2</w:t>
      </w:r>
      <w:r>
        <w:t xml:space="preserve"> m.</w:t>
      </w:r>
      <w:r w:rsidR="003C7757">
        <w:t xml:space="preserve"> </w:t>
      </w:r>
      <w:r w:rsidR="00882DC5">
        <w:t>gegužės 26</w:t>
      </w:r>
      <w:r>
        <w:t xml:space="preserve"> d. Nr. V17</w:t>
      </w:r>
      <w:r w:rsidR="007B69C2">
        <w:t>E</w:t>
      </w:r>
      <w:r>
        <w:t>-</w:t>
      </w:r>
      <w:r w:rsidR="000B5E45">
        <w:t>147</w:t>
      </w:r>
    </w:p>
    <w:p w14:paraId="421BA0D5" w14:textId="7E4DB160" w:rsidR="00E122B8" w:rsidRDefault="00E122B8" w:rsidP="002565D0">
      <w:pPr>
        <w:jc w:val="center"/>
      </w:pPr>
      <w:r>
        <w:t>Kaišiadorys</w:t>
      </w:r>
    </w:p>
    <w:p w14:paraId="059AA66A" w14:textId="77777777" w:rsidR="007B69C2" w:rsidRDefault="007B69C2" w:rsidP="002565D0">
      <w:pPr>
        <w:jc w:val="center"/>
      </w:pPr>
    </w:p>
    <w:p w14:paraId="38F5E0B9" w14:textId="77777777" w:rsidR="002565D0" w:rsidRPr="002565D0" w:rsidRDefault="002565D0" w:rsidP="002565D0">
      <w:pPr>
        <w:jc w:val="center"/>
      </w:pPr>
    </w:p>
    <w:p w14:paraId="4BBAEEC6" w14:textId="77777777" w:rsidR="00E122B8" w:rsidRDefault="00E122B8" w:rsidP="00F61AA3">
      <w:pPr>
        <w:pStyle w:val="Pagrindinistekstas"/>
        <w:spacing w:line="360" w:lineRule="auto"/>
        <w:ind w:firstLine="720"/>
      </w:pPr>
      <w:proofErr w:type="spellStart"/>
      <w:r>
        <w:t>Vadovaudamasi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savivaldos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16 </w:t>
      </w:r>
      <w:proofErr w:type="spellStart"/>
      <w:r>
        <w:t>straipsnio</w:t>
      </w:r>
      <w:proofErr w:type="spellEnd"/>
      <w:r>
        <w:t xml:space="preserve"> 2 </w:t>
      </w:r>
      <w:proofErr w:type="spellStart"/>
      <w:r>
        <w:t>dalies</w:t>
      </w:r>
      <w:proofErr w:type="spellEnd"/>
      <w:r>
        <w:t xml:space="preserve"> 40 </w:t>
      </w:r>
      <w:proofErr w:type="spellStart"/>
      <w:r>
        <w:t>punktu</w:t>
      </w:r>
      <w:proofErr w:type="spellEnd"/>
      <w:r>
        <w:t xml:space="preserve">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41 </w:t>
      </w:r>
      <w:proofErr w:type="spellStart"/>
      <w:r>
        <w:t>straipsnio</w:t>
      </w:r>
      <w:proofErr w:type="spellEnd"/>
      <w:r>
        <w:t xml:space="preserve"> 1</w:t>
      </w:r>
      <w:r w:rsidR="004E54A4">
        <w:rPr>
          <w:lang w:val="lt-LT"/>
        </w:rPr>
        <w:t xml:space="preserve"> ir</w:t>
      </w:r>
      <w:r w:rsidR="005C32A7">
        <w:rPr>
          <w:lang w:val="lt-LT"/>
        </w:rPr>
        <w:t xml:space="preserve"> </w:t>
      </w:r>
      <w:r>
        <w:t>2</w:t>
      </w:r>
      <w:r w:rsidR="005C32A7">
        <w:rPr>
          <w:lang w:val="lt-LT"/>
        </w:rPr>
        <w:t xml:space="preserve"> </w:t>
      </w:r>
      <w:proofErr w:type="spellStart"/>
      <w:r>
        <w:t>dalimis</w:t>
      </w:r>
      <w:proofErr w:type="spellEnd"/>
      <w:r>
        <w:t xml:space="preserve">, 63 </w:t>
      </w:r>
      <w:proofErr w:type="spellStart"/>
      <w:r>
        <w:t>straipsnio</w:t>
      </w:r>
      <w:proofErr w:type="spellEnd"/>
      <w:r>
        <w:t xml:space="preserve"> 5 </w:t>
      </w:r>
      <w:proofErr w:type="spellStart"/>
      <w:r>
        <w:t>punktu</w:t>
      </w:r>
      <w:proofErr w:type="spellEnd"/>
      <w:r>
        <w:t xml:space="preserve">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rėmimo</w:t>
      </w:r>
      <w:proofErr w:type="spellEnd"/>
      <w:r>
        <w:t xml:space="preserve"> </w:t>
      </w:r>
      <w:proofErr w:type="spellStart"/>
      <w:r>
        <w:t>specialiosios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4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dalies</w:t>
      </w:r>
      <w:proofErr w:type="spellEnd"/>
      <w:r>
        <w:t xml:space="preserve"> 2 </w:t>
      </w:r>
      <w:proofErr w:type="spellStart"/>
      <w:r>
        <w:t>punktu</w:t>
      </w:r>
      <w:proofErr w:type="spellEnd"/>
      <w:r>
        <w:t xml:space="preserve">, </w:t>
      </w:r>
      <w:proofErr w:type="spellStart"/>
      <w:r>
        <w:t>Kaišiadorių</w:t>
      </w:r>
      <w:proofErr w:type="spellEnd"/>
      <w:r>
        <w:t xml:space="preserve">  </w:t>
      </w:r>
      <w:proofErr w:type="spellStart"/>
      <w:r>
        <w:t>rajono</w:t>
      </w:r>
      <w:proofErr w:type="spellEnd"/>
      <w:r>
        <w:t xml:space="preserve"> 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taryba</w:t>
      </w:r>
      <w:proofErr w:type="spellEnd"/>
      <w:r w:rsidR="001D687A">
        <w:t xml:space="preserve"> </w:t>
      </w:r>
      <w:r>
        <w:t xml:space="preserve">n u s p r e n d ž </w:t>
      </w:r>
      <w:proofErr w:type="spellStart"/>
      <w:r>
        <w:t>i</w:t>
      </w:r>
      <w:proofErr w:type="spellEnd"/>
      <w:r>
        <w:t xml:space="preserve"> a:</w:t>
      </w:r>
    </w:p>
    <w:p w14:paraId="5D670C67" w14:textId="77777777" w:rsidR="00E122B8" w:rsidRPr="00B34394" w:rsidRDefault="00346CD3" w:rsidP="00B34394">
      <w:pPr>
        <w:spacing w:line="360" w:lineRule="auto"/>
        <w:rPr>
          <w:bCs/>
        </w:rPr>
      </w:pPr>
      <w:r>
        <w:tab/>
      </w:r>
      <w:r w:rsidR="00E122B8">
        <w:t xml:space="preserve">Patvirtinti </w:t>
      </w:r>
      <w:r w:rsidR="00B34394">
        <w:rPr>
          <w:bCs/>
        </w:rPr>
        <w:t>K</w:t>
      </w:r>
      <w:r w:rsidR="00B34394" w:rsidRPr="00B34394">
        <w:rPr>
          <w:bCs/>
        </w:rPr>
        <w:t xml:space="preserve">aišiadorių rajono savivaldybės visuomenės sveikatos rėmimo </w:t>
      </w:r>
      <w:r w:rsidR="00E8315D">
        <w:rPr>
          <w:bCs/>
        </w:rPr>
        <w:t>2019–</w:t>
      </w:r>
      <w:r w:rsidR="00A56C03">
        <w:rPr>
          <w:bCs/>
        </w:rPr>
        <w:t xml:space="preserve">2023 metų </w:t>
      </w:r>
      <w:r w:rsidR="00E8315D">
        <w:rPr>
          <w:bCs/>
        </w:rPr>
        <w:t xml:space="preserve">specialiosios programos </w:t>
      </w:r>
      <w:r w:rsidR="00B34394" w:rsidRPr="00B34394">
        <w:rPr>
          <w:bCs/>
        </w:rPr>
        <w:t>2022 metų priemonių  pajamų ir išlaidų plan</w:t>
      </w:r>
      <w:r w:rsidR="00B34394">
        <w:rPr>
          <w:bCs/>
        </w:rPr>
        <w:t xml:space="preserve">ą </w:t>
      </w:r>
      <w:r w:rsidR="00E122B8">
        <w:t>(pridedama).</w:t>
      </w:r>
    </w:p>
    <w:p w14:paraId="5553A987" w14:textId="77777777" w:rsidR="00E122B8" w:rsidRPr="008F1249" w:rsidRDefault="00E122B8">
      <w:pPr>
        <w:jc w:val="both"/>
        <w:rPr>
          <w:strike/>
          <w:color w:val="FF0000"/>
        </w:rPr>
      </w:pPr>
    </w:p>
    <w:p w14:paraId="059B7F48" w14:textId="77777777" w:rsidR="00E122B8" w:rsidRPr="000E2650" w:rsidRDefault="00E122B8" w:rsidP="005D6DB7"/>
    <w:p w14:paraId="396E9B76" w14:textId="52ACCFC2" w:rsidR="00E122B8" w:rsidRDefault="00E122B8" w:rsidP="005D6DB7"/>
    <w:p w14:paraId="4AAB3352" w14:textId="77777777" w:rsidR="007B69C2" w:rsidRPr="000E2650" w:rsidRDefault="007B69C2" w:rsidP="005D6DB7"/>
    <w:p w14:paraId="5CBA2C16" w14:textId="46F7EEB2" w:rsidR="007B69C2" w:rsidRDefault="007B69C2" w:rsidP="007B69C2">
      <w:pPr>
        <w:spacing w:line="360" w:lineRule="auto"/>
        <w:rPr>
          <w:szCs w:val="20"/>
        </w:rPr>
      </w:pPr>
      <w:r>
        <w:t>Savivaldybės meras</w:t>
      </w:r>
      <w:r>
        <w:tab/>
        <w:t xml:space="preserve">                                                                                                    Vytenis </w:t>
      </w:r>
      <w:proofErr w:type="spellStart"/>
      <w:r>
        <w:t>Tomkus</w:t>
      </w:r>
      <w:proofErr w:type="spellEnd"/>
    </w:p>
    <w:p w14:paraId="398E058C" w14:textId="77777777" w:rsidR="006A2698" w:rsidRDefault="006A2698" w:rsidP="006A2698">
      <w:pPr>
        <w:jc w:val="right"/>
      </w:pPr>
    </w:p>
    <w:p w14:paraId="1877A780" w14:textId="77777777" w:rsidR="006216F2" w:rsidRDefault="006A2698" w:rsidP="006A2698">
      <w:pPr>
        <w:jc w:val="center"/>
      </w:pPr>
      <w:r>
        <w:t xml:space="preserve">                                                                     </w:t>
      </w:r>
    </w:p>
    <w:p w14:paraId="41619298" w14:textId="77777777" w:rsidR="006216F2" w:rsidRDefault="006216F2" w:rsidP="006A2698">
      <w:pPr>
        <w:jc w:val="center"/>
      </w:pPr>
    </w:p>
    <w:p w14:paraId="5741BACB" w14:textId="77777777" w:rsidR="00BA757C" w:rsidRDefault="00BA757C" w:rsidP="003E7F54">
      <w:pPr>
        <w:ind w:left="5184"/>
        <w:jc w:val="both"/>
      </w:pPr>
    </w:p>
    <w:p w14:paraId="0FA7D4F7" w14:textId="77777777" w:rsidR="00A42B58" w:rsidRDefault="00A42B58" w:rsidP="003E7F54">
      <w:pPr>
        <w:ind w:left="5184"/>
        <w:jc w:val="both"/>
        <w:rPr>
          <w:color w:val="000000"/>
        </w:rPr>
      </w:pPr>
    </w:p>
    <w:p w14:paraId="34A1CBB1" w14:textId="24DCB592" w:rsidR="00BA757C" w:rsidRDefault="00BA757C" w:rsidP="003E7F54">
      <w:pPr>
        <w:ind w:left="5184"/>
        <w:jc w:val="both"/>
        <w:rPr>
          <w:color w:val="000000"/>
        </w:rPr>
      </w:pPr>
    </w:p>
    <w:p w14:paraId="422E6147" w14:textId="77777777" w:rsidR="007B69C2" w:rsidRDefault="007B69C2" w:rsidP="003E7F54">
      <w:pPr>
        <w:ind w:left="5184"/>
        <w:jc w:val="both"/>
        <w:rPr>
          <w:color w:val="000000"/>
        </w:rPr>
      </w:pPr>
    </w:p>
    <w:p w14:paraId="3E101579" w14:textId="057D3704" w:rsidR="004E54A4" w:rsidRDefault="004E54A4" w:rsidP="003E7F54">
      <w:pPr>
        <w:ind w:left="5184"/>
        <w:jc w:val="both"/>
        <w:rPr>
          <w:color w:val="000000"/>
        </w:rPr>
      </w:pPr>
    </w:p>
    <w:p w14:paraId="2FB45066" w14:textId="337D1885" w:rsidR="007B69C2" w:rsidRDefault="007B69C2" w:rsidP="003E7F54">
      <w:pPr>
        <w:ind w:left="5184"/>
        <w:jc w:val="both"/>
        <w:rPr>
          <w:color w:val="000000"/>
        </w:rPr>
      </w:pPr>
    </w:p>
    <w:p w14:paraId="61227A62" w14:textId="02BDFA2A" w:rsidR="007B69C2" w:rsidRDefault="007B69C2" w:rsidP="003E7F54">
      <w:pPr>
        <w:ind w:left="5184"/>
        <w:jc w:val="both"/>
        <w:rPr>
          <w:color w:val="000000"/>
        </w:rPr>
      </w:pPr>
    </w:p>
    <w:p w14:paraId="4D32DAB3" w14:textId="32FCDCC6" w:rsidR="007B69C2" w:rsidRDefault="007B69C2" w:rsidP="003E7F54">
      <w:pPr>
        <w:ind w:left="5184"/>
        <w:jc w:val="both"/>
        <w:rPr>
          <w:color w:val="000000"/>
        </w:rPr>
      </w:pPr>
    </w:p>
    <w:p w14:paraId="29AE56F2" w14:textId="204A528A" w:rsidR="007B69C2" w:rsidRDefault="007B69C2" w:rsidP="003E7F54">
      <w:pPr>
        <w:ind w:left="5184"/>
        <w:jc w:val="both"/>
        <w:rPr>
          <w:color w:val="000000"/>
        </w:rPr>
      </w:pPr>
    </w:p>
    <w:p w14:paraId="5E4D3CB1" w14:textId="541E33DB" w:rsidR="007B69C2" w:rsidRDefault="007B69C2" w:rsidP="003E7F54">
      <w:pPr>
        <w:ind w:left="5184"/>
        <w:jc w:val="both"/>
        <w:rPr>
          <w:color w:val="000000"/>
        </w:rPr>
      </w:pPr>
    </w:p>
    <w:p w14:paraId="25B8456E" w14:textId="294C63E1" w:rsidR="007B69C2" w:rsidRDefault="007B69C2" w:rsidP="003E7F54">
      <w:pPr>
        <w:ind w:left="5184"/>
        <w:jc w:val="both"/>
        <w:rPr>
          <w:color w:val="000000"/>
        </w:rPr>
      </w:pPr>
    </w:p>
    <w:p w14:paraId="72A07D2F" w14:textId="11EF7B19" w:rsidR="007B69C2" w:rsidRDefault="007B69C2" w:rsidP="003E7F54">
      <w:pPr>
        <w:ind w:left="5184"/>
        <w:jc w:val="both"/>
        <w:rPr>
          <w:color w:val="000000"/>
        </w:rPr>
      </w:pPr>
    </w:p>
    <w:p w14:paraId="2B522DD9" w14:textId="0AB5A76A" w:rsidR="007B69C2" w:rsidRDefault="007B69C2" w:rsidP="003E7F54">
      <w:pPr>
        <w:ind w:left="5184"/>
        <w:jc w:val="both"/>
        <w:rPr>
          <w:color w:val="000000"/>
        </w:rPr>
      </w:pPr>
    </w:p>
    <w:p w14:paraId="75E44F38" w14:textId="52BFFCA5" w:rsidR="007B69C2" w:rsidRDefault="007B69C2" w:rsidP="003E7F54">
      <w:pPr>
        <w:ind w:left="5184"/>
        <w:jc w:val="both"/>
        <w:rPr>
          <w:color w:val="000000"/>
        </w:rPr>
      </w:pPr>
    </w:p>
    <w:p w14:paraId="2A4C35F6" w14:textId="48BEE70C" w:rsidR="007B69C2" w:rsidRDefault="007B69C2" w:rsidP="003E7F54">
      <w:pPr>
        <w:ind w:left="5184"/>
        <w:jc w:val="both"/>
        <w:rPr>
          <w:color w:val="000000"/>
        </w:rPr>
      </w:pPr>
    </w:p>
    <w:p w14:paraId="5EB2988A" w14:textId="0492D687" w:rsidR="007B69C2" w:rsidRDefault="007B69C2" w:rsidP="003E7F54">
      <w:pPr>
        <w:ind w:left="5184"/>
        <w:jc w:val="both"/>
        <w:rPr>
          <w:color w:val="000000"/>
        </w:rPr>
      </w:pPr>
    </w:p>
    <w:p w14:paraId="103CBE34" w14:textId="05599D79" w:rsidR="007B69C2" w:rsidRDefault="007B69C2" w:rsidP="003E7F54">
      <w:pPr>
        <w:ind w:left="5184"/>
        <w:jc w:val="both"/>
        <w:rPr>
          <w:color w:val="000000"/>
        </w:rPr>
      </w:pPr>
    </w:p>
    <w:p w14:paraId="59FAD07F" w14:textId="061D720E" w:rsidR="007B69C2" w:rsidRDefault="007B69C2" w:rsidP="003E7F54">
      <w:pPr>
        <w:ind w:left="5184"/>
        <w:jc w:val="both"/>
        <w:rPr>
          <w:color w:val="000000"/>
        </w:rPr>
      </w:pPr>
    </w:p>
    <w:p w14:paraId="32AD355D" w14:textId="39E5060E" w:rsidR="007B69C2" w:rsidRDefault="007B69C2" w:rsidP="003E7F54">
      <w:pPr>
        <w:ind w:left="5184"/>
        <w:jc w:val="both"/>
        <w:rPr>
          <w:color w:val="000000"/>
        </w:rPr>
      </w:pPr>
    </w:p>
    <w:p w14:paraId="222615B0" w14:textId="77777777" w:rsidR="007B69C2" w:rsidRDefault="007B69C2" w:rsidP="003E7F54">
      <w:pPr>
        <w:ind w:left="5184"/>
        <w:jc w:val="both"/>
        <w:rPr>
          <w:color w:val="000000"/>
        </w:rPr>
      </w:pPr>
    </w:p>
    <w:p w14:paraId="0A14AA70" w14:textId="77777777" w:rsidR="00BA757C" w:rsidRDefault="00BA757C" w:rsidP="003E7F54">
      <w:pPr>
        <w:ind w:left="5184"/>
        <w:jc w:val="both"/>
        <w:rPr>
          <w:color w:val="000000"/>
        </w:rPr>
      </w:pPr>
    </w:p>
    <w:p w14:paraId="55DB383E" w14:textId="77777777" w:rsidR="00B74556" w:rsidRDefault="00B74556" w:rsidP="003E7F54">
      <w:pPr>
        <w:ind w:left="5184"/>
        <w:jc w:val="both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0403165A" w14:textId="77777777" w:rsidR="007B69C2" w:rsidRDefault="003E7F54" w:rsidP="00F61AA3">
      <w:pPr>
        <w:ind w:left="5184"/>
        <w:jc w:val="both"/>
        <w:rPr>
          <w:color w:val="000000"/>
        </w:rPr>
      </w:pPr>
      <w:r w:rsidRPr="004660B3">
        <w:rPr>
          <w:color w:val="000000"/>
        </w:rPr>
        <w:t>Kaiš</w:t>
      </w:r>
      <w:r w:rsidR="00F61AA3" w:rsidRPr="004660B3">
        <w:rPr>
          <w:color w:val="000000"/>
        </w:rPr>
        <w:t xml:space="preserve">iadorių rajono savivaldybės tarybos </w:t>
      </w:r>
    </w:p>
    <w:p w14:paraId="56098D25" w14:textId="0856C653" w:rsidR="00A42B58" w:rsidRDefault="00F61AA3" w:rsidP="00F61AA3">
      <w:pPr>
        <w:ind w:left="5184"/>
        <w:jc w:val="both"/>
        <w:rPr>
          <w:color w:val="000000"/>
        </w:rPr>
      </w:pPr>
      <w:r w:rsidRPr="004660B3">
        <w:rPr>
          <w:color w:val="000000"/>
        </w:rPr>
        <w:t>202</w:t>
      </w:r>
      <w:r w:rsidR="00BA757C">
        <w:rPr>
          <w:color w:val="000000"/>
        </w:rPr>
        <w:t>2</w:t>
      </w:r>
      <w:r w:rsidRPr="004660B3">
        <w:rPr>
          <w:color w:val="000000"/>
        </w:rPr>
        <w:t xml:space="preserve"> m. </w:t>
      </w:r>
      <w:r w:rsidR="00BA757C">
        <w:rPr>
          <w:color w:val="000000"/>
        </w:rPr>
        <w:t>gegužės 26</w:t>
      </w:r>
      <w:r w:rsidRPr="004660B3">
        <w:rPr>
          <w:color w:val="000000"/>
        </w:rPr>
        <w:t xml:space="preserve"> d. sprendimu </w:t>
      </w:r>
    </w:p>
    <w:p w14:paraId="4778B07D" w14:textId="36C4D34C" w:rsidR="003E7F54" w:rsidRPr="004660B3" w:rsidRDefault="00F61AA3" w:rsidP="00F61AA3">
      <w:pPr>
        <w:ind w:left="5184"/>
        <w:jc w:val="both"/>
        <w:rPr>
          <w:color w:val="000000"/>
        </w:rPr>
      </w:pPr>
      <w:r w:rsidRPr="004660B3">
        <w:rPr>
          <w:color w:val="000000"/>
        </w:rPr>
        <w:t>Nr. V17E-</w:t>
      </w:r>
      <w:r w:rsidR="000B5E45">
        <w:rPr>
          <w:color w:val="000000"/>
        </w:rPr>
        <w:t>147</w:t>
      </w:r>
    </w:p>
    <w:p w14:paraId="7C178266" w14:textId="77777777" w:rsidR="003E7F54" w:rsidRPr="00066295" w:rsidRDefault="003E7F54" w:rsidP="003E7F54">
      <w:pPr>
        <w:ind w:firstLine="5954"/>
        <w:rPr>
          <w:rStyle w:val="Hipersaitas"/>
        </w:rPr>
      </w:pPr>
    </w:p>
    <w:p w14:paraId="2CF27ED6" w14:textId="77777777" w:rsidR="003E7F54" w:rsidRPr="00A56C03" w:rsidRDefault="003E7F54" w:rsidP="003E7F54">
      <w:pPr>
        <w:jc w:val="center"/>
        <w:rPr>
          <w:b/>
        </w:rPr>
      </w:pPr>
      <w:r>
        <w:rPr>
          <w:b/>
        </w:rPr>
        <w:t xml:space="preserve">KAIŠIADORIŲ RAJONO SAVIVALDYBĖS VISUOMENĖS SVEIKATOS RĖMIMO </w:t>
      </w:r>
      <w:r w:rsidR="00E8315D">
        <w:rPr>
          <w:b/>
        </w:rPr>
        <w:t>2019–</w:t>
      </w:r>
      <w:r w:rsidR="00A56C03">
        <w:rPr>
          <w:b/>
        </w:rPr>
        <w:t xml:space="preserve">2023 METŲ </w:t>
      </w:r>
      <w:r w:rsidR="004E54A4">
        <w:rPr>
          <w:b/>
        </w:rPr>
        <w:t>SPECIALIOSIOS PROGRAMOS 2022</w:t>
      </w:r>
      <w:r>
        <w:rPr>
          <w:b/>
        </w:rPr>
        <w:t xml:space="preserve"> METŲ </w:t>
      </w:r>
      <w:bookmarkStart w:id="1" w:name="_Hlk103606193"/>
      <w:r w:rsidR="00B34394">
        <w:rPr>
          <w:b/>
        </w:rPr>
        <w:t>PRIEMONIŲ PAJAMŲ IR IŠLAIDŲ PLANAS</w:t>
      </w:r>
    </w:p>
    <w:bookmarkEnd w:id="1"/>
    <w:p w14:paraId="6DF8B447" w14:textId="77777777" w:rsidR="007E094B" w:rsidRDefault="007E094B" w:rsidP="007E094B">
      <w:pPr>
        <w:numPr>
          <w:ilvl w:val="0"/>
          <w:numId w:val="2"/>
        </w:numPr>
        <w:jc w:val="center"/>
        <w:rPr>
          <w:b/>
          <w:bCs/>
          <w:lang w:eastAsia="ar-SA"/>
        </w:rPr>
      </w:pPr>
    </w:p>
    <w:p w14:paraId="7928EE24" w14:textId="77777777" w:rsidR="007E094B" w:rsidRPr="007E094B" w:rsidRDefault="007E094B" w:rsidP="007E094B">
      <w:pPr>
        <w:numPr>
          <w:ilvl w:val="0"/>
          <w:numId w:val="2"/>
        </w:numPr>
        <w:jc w:val="center"/>
        <w:rPr>
          <w:b/>
          <w:bCs/>
          <w:lang w:eastAsia="ar-SA"/>
        </w:rPr>
      </w:pPr>
      <w:r w:rsidRPr="007E094B">
        <w:rPr>
          <w:b/>
          <w:bCs/>
          <w:lang w:eastAsia="ar-SA"/>
        </w:rPr>
        <w:t>PLANUOJAMOS IŠLAIDOS</w:t>
      </w:r>
    </w:p>
    <w:p w14:paraId="3244E014" w14:textId="77777777" w:rsidR="003E7F54" w:rsidRDefault="003E7F54" w:rsidP="003E7F54">
      <w:pPr>
        <w:keepNext/>
        <w:numPr>
          <w:ilvl w:val="0"/>
          <w:numId w:val="2"/>
        </w:numPr>
        <w:tabs>
          <w:tab w:val="num" w:pos="0"/>
        </w:tabs>
        <w:suppressAutoHyphens/>
        <w:ind w:left="0" w:firstLine="0"/>
        <w:jc w:val="center"/>
        <w:outlineLvl w:val="0"/>
        <w:rPr>
          <w:b/>
          <w:bCs/>
          <w:lang w:eastAsia="ar-SA"/>
        </w:rPr>
      </w:pPr>
    </w:p>
    <w:p w14:paraId="175522A1" w14:textId="77777777" w:rsidR="003E7F54" w:rsidRDefault="003E7F54" w:rsidP="003E7F54">
      <w:pPr>
        <w:rPr>
          <w:sz w:val="20"/>
          <w:lang w:eastAsia="ar-SA"/>
        </w:rPr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5673"/>
        <w:gridCol w:w="3258"/>
      </w:tblGrid>
      <w:tr w:rsidR="003E7F54" w14:paraId="6B45680A" w14:textId="77777777" w:rsidTr="00415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E3947" w14:textId="77777777" w:rsidR="003E7F54" w:rsidRDefault="003E7F54" w:rsidP="00F135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</w:t>
            </w:r>
            <w:proofErr w:type="spellStart"/>
            <w:r>
              <w:rPr>
                <w:b/>
                <w:bCs/>
              </w:rPr>
              <w:t>nr.</w:t>
            </w:r>
            <w:proofErr w:type="spell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83ADF" w14:textId="77777777" w:rsidR="003E7F54" w:rsidRDefault="003E7F54" w:rsidP="00F135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Visuomenės sveikatos rėmimo specialiosios programos planuojamų pajamų šaltiniai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744C" w14:textId="77777777" w:rsidR="003E7F54" w:rsidRDefault="003E7F54" w:rsidP="00F13565">
            <w:pPr>
              <w:snapToGri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Skirta lėšų, Eur</w:t>
            </w:r>
          </w:p>
        </w:tc>
      </w:tr>
      <w:tr w:rsidR="003E7F54" w14:paraId="71E4FED6" w14:textId="77777777" w:rsidTr="00415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53F11" w14:textId="77777777" w:rsidR="003E7F54" w:rsidRDefault="003E7F54" w:rsidP="00F13565">
            <w:pPr>
              <w:snapToGrid w:val="0"/>
              <w:jc w:val="center"/>
            </w:pPr>
            <w:r>
              <w:t>1.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15DB2" w14:textId="77777777" w:rsidR="003E7F54" w:rsidRDefault="003E7F54" w:rsidP="00F13565">
            <w:pPr>
              <w:snapToGrid w:val="0"/>
              <w:jc w:val="both"/>
            </w:pPr>
            <w:r>
              <w:t>Savivaldybės biudžeto lėšos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C6E" w14:textId="77777777" w:rsidR="003E7F54" w:rsidRDefault="003E7F54" w:rsidP="00F13565">
            <w:pPr>
              <w:snapToGrid w:val="0"/>
              <w:jc w:val="center"/>
            </w:pPr>
            <w:r>
              <w:t>–</w:t>
            </w:r>
          </w:p>
        </w:tc>
      </w:tr>
      <w:tr w:rsidR="003E7F54" w14:paraId="048F2E3C" w14:textId="77777777" w:rsidTr="00415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140B7" w14:textId="77777777" w:rsidR="003E7F54" w:rsidRDefault="003E7F54" w:rsidP="00F13565">
            <w:pPr>
              <w:snapToGrid w:val="0"/>
              <w:jc w:val="center"/>
            </w:pPr>
            <w:r>
              <w:t>2.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C98C1" w14:textId="77777777" w:rsidR="003E7F54" w:rsidRDefault="003E7F54" w:rsidP="00F13565">
            <w:pPr>
              <w:snapToGrid w:val="0"/>
              <w:jc w:val="both"/>
            </w:pPr>
            <w:r>
              <w:t>Savivaldybės aplinkos apsaugos rėmimo specialiosios programos lėšos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9BA" w14:textId="77777777" w:rsidR="003E7F54" w:rsidRPr="00B54DB8" w:rsidRDefault="00C109CD" w:rsidP="00F13565">
            <w:pPr>
              <w:snapToGrid w:val="0"/>
              <w:jc w:val="center"/>
            </w:pPr>
            <w:r>
              <w:t xml:space="preserve">19 000,00 </w:t>
            </w:r>
          </w:p>
        </w:tc>
      </w:tr>
      <w:tr w:rsidR="003E7F54" w14:paraId="5453C6C2" w14:textId="77777777" w:rsidTr="00415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D66FA" w14:textId="77777777" w:rsidR="003E7F54" w:rsidRDefault="003E7F54" w:rsidP="00F13565">
            <w:pPr>
              <w:snapToGrid w:val="0"/>
              <w:jc w:val="center"/>
            </w:pPr>
            <w:r>
              <w:t>3.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4461E" w14:textId="77777777" w:rsidR="003E7F54" w:rsidRDefault="003E7F54" w:rsidP="00F13565">
            <w:pPr>
              <w:snapToGrid w:val="0"/>
              <w:jc w:val="both"/>
            </w:pPr>
            <w:r>
              <w:t>Savanoriškos fizinių ir juridinių asmenų įmokos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76D" w14:textId="77777777" w:rsidR="003E7F54" w:rsidRPr="00B54DB8" w:rsidRDefault="003E7F54" w:rsidP="00F13565">
            <w:pPr>
              <w:snapToGrid w:val="0"/>
              <w:jc w:val="center"/>
            </w:pPr>
            <w:r w:rsidRPr="00B54DB8">
              <w:t>–</w:t>
            </w:r>
          </w:p>
        </w:tc>
      </w:tr>
      <w:tr w:rsidR="003E7F54" w14:paraId="71B385C3" w14:textId="77777777" w:rsidTr="00415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CEB7A" w14:textId="77777777" w:rsidR="003E7F54" w:rsidRDefault="003E7F54" w:rsidP="00F13565">
            <w:pPr>
              <w:snapToGrid w:val="0"/>
              <w:jc w:val="center"/>
            </w:pPr>
            <w:r>
              <w:t>4.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2697B" w14:textId="77777777" w:rsidR="003E7F54" w:rsidRDefault="003E7F54" w:rsidP="00F13565">
            <w:pPr>
              <w:snapToGrid w:val="0"/>
              <w:jc w:val="both"/>
            </w:pPr>
            <w:r>
              <w:t>Kitos lėšos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7C6E" w14:textId="77777777" w:rsidR="003E7F54" w:rsidRPr="00B54DB8" w:rsidRDefault="003E7F54" w:rsidP="00F13565">
            <w:pPr>
              <w:snapToGrid w:val="0"/>
              <w:jc w:val="center"/>
            </w:pPr>
            <w:r w:rsidRPr="00B54DB8">
              <w:t>–</w:t>
            </w:r>
          </w:p>
        </w:tc>
      </w:tr>
      <w:tr w:rsidR="003E7F54" w14:paraId="57672D45" w14:textId="77777777" w:rsidTr="00415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F8925" w14:textId="77777777" w:rsidR="003E7F54" w:rsidRDefault="003E7F54" w:rsidP="00F13565">
            <w:pPr>
              <w:snapToGrid w:val="0"/>
              <w:jc w:val="center"/>
            </w:pPr>
            <w:r>
              <w:t>5.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D1B4B" w14:textId="77777777" w:rsidR="003E7F54" w:rsidRDefault="003E7F54" w:rsidP="00F13565">
            <w:pPr>
              <w:snapToGrid w:val="0"/>
              <w:jc w:val="both"/>
            </w:pPr>
            <w:r>
              <w:t>202</w:t>
            </w:r>
            <w:r w:rsidR="00BA757C">
              <w:t>1</w:t>
            </w:r>
            <w:r>
              <w:t xml:space="preserve"> m. lėšų likutis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7B2" w14:textId="77777777" w:rsidR="003E7F54" w:rsidRPr="00B54DB8" w:rsidRDefault="00C109CD" w:rsidP="00F13565">
            <w:pPr>
              <w:snapToGrid w:val="0"/>
              <w:jc w:val="center"/>
            </w:pPr>
            <w:r>
              <w:t>10 500,00</w:t>
            </w:r>
          </w:p>
        </w:tc>
      </w:tr>
      <w:tr w:rsidR="003E7F54" w14:paraId="4534B45F" w14:textId="77777777" w:rsidTr="0041566D"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0A674" w14:textId="77777777" w:rsidR="003E7F54" w:rsidRDefault="003E7F54" w:rsidP="00F13565">
            <w:pPr>
              <w:snapToGrid w:val="0"/>
              <w:jc w:val="right"/>
              <w:rPr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89AE" w14:textId="77777777" w:rsidR="003E7F54" w:rsidRPr="00B54DB8" w:rsidRDefault="00C109CD" w:rsidP="00F13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29 500,00</w:t>
            </w:r>
          </w:p>
        </w:tc>
      </w:tr>
    </w:tbl>
    <w:p w14:paraId="11F88A63" w14:textId="77777777" w:rsidR="007E094B" w:rsidRDefault="007E094B" w:rsidP="007E094B">
      <w:pPr>
        <w:jc w:val="center"/>
        <w:rPr>
          <w:b/>
          <w:bCs/>
        </w:rPr>
      </w:pPr>
    </w:p>
    <w:p w14:paraId="06E1C4B2" w14:textId="77777777" w:rsidR="007E094B" w:rsidRDefault="007E094B" w:rsidP="007E094B">
      <w:pPr>
        <w:jc w:val="center"/>
        <w:rPr>
          <w:b/>
          <w:bCs/>
        </w:rPr>
      </w:pPr>
      <w:r w:rsidRPr="0093613E">
        <w:rPr>
          <w:b/>
          <w:bCs/>
        </w:rPr>
        <w:t>PRIEMONIŲ PLANAS</w:t>
      </w:r>
    </w:p>
    <w:p w14:paraId="1E439424" w14:textId="77777777" w:rsidR="003E7F54" w:rsidRDefault="003E7F54" w:rsidP="003E7F54">
      <w:pPr>
        <w:jc w:val="both"/>
        <w:rPr>
          <w:bCs/>
        </w:rPr>
      </w:pPr>
    </w:p>
    <w:p w14:paraId="2196FAC1" w14:textId="77777777" w:rsidR="003E7F54" w:rsidRDefault="003E7F54" w:rsidP="003E7F54">
      <w:pPr>
        <w:rPr>
          <w:lang w:eastAsia="ar-SA"/>
        </w:rPr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3714"/>
        <w:gridCol w:w="1818"/>
        <w:gridCol w:w="3257"/>
      </w:tblGrid>
      <w:tr w:rsidR="003E7F54" w14:paraId="2F7DD6D7" w14:textId="77777777" w:rsidTr="009D128F">
        <w:trPr>
          <w:cantSplit/>
          <w:trHeight w:val="14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E7124" w14:textId="77777777" w:rsidR="003E7F54" w:rsidRPr="009D128F" w:rsidRDefault="003E7F54" w:rsidP="00F13565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9D128F">
              <w:rPr>
                <w:b/>
                <w:bCs/>
              </w:rPr>
              <w:t>Prio</w:t>
            </w:r>
            <w:r w:rsidR="00F61AA3" w:rsidRPr="009D128F">
              <w:rPr>
                <w:b/>
                <w:bCs/>
              </w:rPr>
              <w:t>-</w:t>
            </w:r>
            <w:r w:rsidRPr="009D128F">
              <w:rPr>
                <w:b/>
                <w:bCs/>
              </w:rPr>
              <w:t>riteto</w:t>
            </w:r>
            <w:proofErr w:type="spellEnd"/>
            <w:r w:rsidRPr="009D128F">
              <w:rPr>
                <w:b/>
                <w:bCs/>
              </w:rPr>
              <w:t xml:space="preserve"> Nr.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7404F" w14:textId="77777777" w:rsidR="003E7F54" w:rsidRDefault="003E7F54" w:rsidP="00F13565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Priemonės ar projekto pavadinimas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ABC16" w14:textId="77777777" w:rsidR="003E7F54" w:rsidRDefault="003E7F54" w:rsidP="00F13565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Siūloma skirti lėšų</w:t>
            </w:r>
            <w:r w:rsidR="00E8315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Eur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8A56" w14:textId="77777777" w:rsidR="003E7F54" w:rsidRDefault="003E7F54" w:rsidP="00F13565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Vykdytojas</w:t>
            </w:r>
          </w:p>
        </w:tc>
      </w:tr>
      <w:tr w:rsidR="003E7F54" w14:paraId="04C4B565" w14:textId="77777777" w:rsidTr="009D128F">
        <w:trPr>
          <w:cantSplit/>
          <w:trHeight w:val="45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C888" w14:textId="77777777" w:rsidR="00086662" w:rsidRPr="00086662" w:rsidRDefault="003E7F54" w:rsidP="00F13565">
            <w:pPr>
              <w:pStyle w:val="Sraopastraipa"/>
              <w:tabs>
                <w:tab w:val="left" w:pos="318"/>
                <w:tab w:val="left" w:pos="601"/>
              </w:tabs>
              <w:snapToGrid w:val="0"/>
              <w:spacing w:before="120" w:after="120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Visuomenės sveikatos rėmimo priemonės</w:t>
            </w:r>
          </w:p>
        </w:tc>
      </w:tr>
      <w:tr w:rsidR="003E7F54" w14:paraId="535D504E" w14:textId="77777777" w:rsidTr="009D128F">
        <w:trPr>
          <w:cantSplit/>
          <w:trHeight w:val="30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F88B6" w14:textId="77777777" w:rsidR="003E7F54" w:rsidRDefault="003A22C1" w:rsidP="00F13565">
            <w:pPr>
              <w:tabs>
                <w:tab w:val="center" w:pos="506"/>
                <w:tab w:val="right" w:pos="1012"/>
              </w:tabs>
              <w:snapToGrid w:val="0"/>
              <w:jc w:val="center"/>
            </w:pPr>
            <w:r>
              <w:t>3 prioritetas</w:t>
            </w:r>
          </w:p>
          <w:p w14:paraId="16DC5741" w14:textId="77777777" w:rsidR="003A22C1" w:rsidRPr="00AD7D3A" w:rsidRDefault="003A22C1" w:rsidP="00F13565">
            <w:pPr>
              <w:tabs>
                <w:tab w:val="center" w:pos="506"/>
                <w:tab w:val="right" w:pos="1012"/>
              </w:tabs>
              <w:snapToGrid w:val="0"/>
              <w:jc w:val="center"/>
              <w:rPr>
                <w:b/>
                <w:bCs/>
              </w:rPr>
            </w:pPr>
            <w:r w:rsidRPr="00AD7D3A">
              <w:rPr>
                <w:b/>
                <w:bCs/>
              </w:rPr>
              <w:t xml:space="preserve">Psichikos sveikatos </w:t>
            </w:r>
            <w:r w:rsidR="00F614E5" w:rsidRPr="00AD7D3A">
              <w:rPr>
                <w:b/>
                <w:bCs/>
              </w:rPr>
              <w:t>stiprinimas, savižudybių ir smurto prevencija</w:t>
            </w:r>
          </w:p>
          <w:p w14:paraId="1E0C27BD" w14:textId="77777777" w:rsidR="00086662" w:rsidRPr="00973A8A" w:rsidRDefault="00086662" w:rsidP="00F13565">
            <w:pPr>
              <w:tabs>
                <w:tab w:val="center" w:pos="506"/>
                <w:tab w:val="right" w:pos="1012"/>
              </w:tabs>
              <w:snapToGrid w:val="0"/>
              <w:jc w:val="center"/>
            </w:pPr>
          </w:p>
        </w:tc>
      </w:tr>
      <w:tr w:rsidR="003A22C1" w14:paraId="69AEDF7C" w14:textId="77777777" w:rsidTr="00371F99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EA796" w14:textId="77777777" w:rsidR="003A22C1" w:rsidRDefault="00F614E5" w:rsidP="003A22C1">
            <w:pPr>
              <w:snapToGrid w:val="0"/>
              <w:spacing w:line="254" w:lineRule="auto"/>
              <w:jc w:val="center"/>
            </w:pPr>
            <w:r>
              <w:t>3</w:t>
            </w:r>
            <w:r w:rsidR="003A22C1">
              <w:t>.1.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00ADF" w14:textId="77777777" w:rsidR="003A22C1" w:rsidRPr="00973A8A" w:rsidRDefault="003A22C1" w:rsidP="003A22C1">
            <w:pPr>
              <w:snapToGrid w:val="0"/>
              <w:spacing w:line="254" w:lineRule="auto"/>
            </w:pPr>
            <w:r w:rsidRPr="00565458">
              <w:rPr>
                <w:color w:val="222222"/>
                <w:lang w:eastAsia="lt-LT"/>
              </w:rPr>
              <w:t>Psichinės sveikatos u</w:t>
            </w:r>
            <w:r w:rsidR="004E54A4">
              <w:rPr>
                <w:color w:val="222222"/>
                <w:lang w:eastAsia="lt-LT"/>
              </w:rPr>
              <w:t xml:space="preserve">gdymo ir stiprinimo projektas </w:t>
            </w:r>
            <w:r>
              <w:rPr>
                <w:color w:val="222222"/>
                <w:lang w:eastAsia="lt-LT"/>
              </w:rPr>
              <w:t>,,</w:t>
            </w:r>
            <w:r w:rsidRPr="00565458">
              <w:rPr>
                <w:color w:val="222222"/>
                <w:lang w:eastAsia="lt-LT"/>
              </w:rPr>
              <w:t>Jaučiu, suprantu, mąstau, veikiu</w:t>
            </w:r>
            <w:r>
              <w:rPr>
                <w:color w:val="222222"/>
                <w:lang w:eastAsia="lt-LT"/>
              </w:rPr>
              <w:t>“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DDDA2" w14:textId="77777777" w:rsidR="003A22C1" w:rsidRDefault="003A22C1" w:rsidP="003A22C1">
            <w:pPr>
              <w:snapToGrid w:val="0"/>
              <w:spacing w:line="254" w:lineRule="auto"/>
              <w:ind w:right="459"/>
              <w:jc w:val="center"/>
            </w:pPr>
            <w:r>
              <w:t>7015,00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7AC6" w14:textId="77777777" w:rsidR="003A22C1" w:rsidRDefault="003A22C1" w:rsidP="003A22C1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r w:rsidRPr="00565458">
              <w:rPr>
                <w:color w:val="222222"/>
                <w:lang w:eastAsia="lt-LT"/>
              </w:rPr>
              <w:t>Asociacija Gyvo ryšio centras</w:t>
            </w:r>
          </w:p>
        </w:tc>
      </w:tr>
      <w:tr w:rsidR="003A22C1" w14:paraId="5287D044" w14:textId="77777777" w:rsidTr="00371F99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08511" w14:textId="77777777" w:rsidR="003A22C1" w:rsidRDefault="00F614E5" w:rsidP="003A22C1">
            <w:pPr>
              <w:snapToGrid w:val="0"/>
              <w:spacing w:line="254" w:lineRule="auto"/>
              <w:jc w:val="center"/>
            </w:pPr>
            <w:r>
              <w:t>3</w:t>
            </w:r>
            <w:r w:rsidR="003A22C1">
              <w:t>.2.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DC208" w14:textId="77777777" w:rsidR="003A22C1" w:rsidRPr="00973A8A" w:rsidRDefault="003A22C1" w:rsidP="003A22C1">
            <w:pPr>
              <w:snapToGrid w:val="0"/>
              <w:spacing w:line="254" w:lineRule="auto"/>
            </w:pPr>
            <w:bookmarkStart w:id="2" w:name="_Hlk103163111"/>
            <w:r w:rsidRPr="00565458">
              <w:rPr>
                <w:color w:val="222222"/>
                <w:lang w:eastAsia="lt-LT"/>
              </w:rPr>
              <w:t xml:space="preserve">Stovykla </w:t>
            </w:r>
            <w:r w:rsidR="004E54A4">
              <w:rPr>
                <w:color w:val="222222"/>
                <w:lang w:eastAsia="lt-LT"/>
              </w:rPr>
              <w:t>„</w:t>
            </w:r>
            <w:r w:rsidRPr="00565458">
              <w:rPr>
                <w:color w:val="222222"/>
                <w:lang w:eastAsia="lt-LT"/>
              </w:rPr>
              <w:t>Kūrybinės dirbtuvės</w:t>
            </w:r>
            <w:bookmarkEnd w:id="2"/>
            <w:r w:rsidR="004E54A4">
              <w:rPr>
                <w:color w:val="222222"/>
                <w:lang w:eastAsia="lt-LT"/>
              </w:rPr>
              <w:t>“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7344" w14:textId="77777777" w:rsidR="003A22C1" w:rsidRDefault="003A22C1" w:rsidP="003A22C1">
            <w:pPr>
              <w:snapToGrid w:val="0"/>
              <w:spacing w:line="254" w:lineRule="auto"/>
              <w:ind w:right="459"/>
              <w:jc w:val="center"/>
            </w:pPr>
            <w:r>
              <w:t>4052,00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C0AF" w14:textId="77777777" w:rsidR="003A22C1" w:rsidRDefault="003A22C1" w:rsidP="003A22C1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r w:rsidRPr="00565458">
              <w:rPr>
                <w:color w:val="222222"/>
                <w:lang w:eastAsia="lt-LT"/>
              </w:rPr>
              <w:t xml:space="preserve">Asociacija </w:t>
            </w:r>
            <w:r w:rsidR="004E54A4">
              <w:rPr>
                <w:color w:val="222222"/>
                <w:lang w:eastAsia="lt-LT"/>
              </w:rPr>
              <w:t>„</w:t>
            </w:r>
            <w:proofErr w:type="spellStart"/>
            <w:r w:rsidRPr="00565458">
              <w:rPr>
                <w:color w:val="222222"/>
                <w:lang w:eastAsia="lt-LT"/>
              </w:rPr>
              <w:t>Tag</w:t>
            </w:r>
            <w:r>
              <w:rPr>
                <w:color w:val="222222"/>
                <w:lang w:eastAsia="lt-LT"/>
              </w:rPr>
              <w:t>r</w:t>
            </w:r>
            <w:r w:rsidRPr="00565458">
              <w:rPr>
                <w:color w:val="222222"/>
                <w:lang w:eastAsia="lt-LT"/>
              </w:rPr>
              <w:t>etukas</w:t>
            </w:r>
            <w:proofErr w:type="spellEnd"/>
            <w:r w:rsidR="004E54A4">
              <w:rPr>
                <w:color w:val="222222"/>
                <w:lang w:eastAsia="lt-LT"/>
              </w:rPr>
              <w:t>“</w:t>
            </w:r>
          </w:p>
        </w:tc>
      </w:tr>
      <w:tr w:rsidR="00F614E5" w14:paraId="232438BE" w14:textId="77777777" w:rsidTr="00371F99">
        <w:trPr>
          <w:cantSplit/>
          <w:trHeight w:val="30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DA09D" w14:textId="77777777" w:rsidR="00F614E5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  <w:jc w:val="center"/>
            </w:pPr>
            <w:r>
              <w:t>6 prioritetas</w:t>
            </w:r>
          </w:p>
          <w:p w14:paraId="20176DB2" w14:textId="77777777" w:rsidR="00F614E5" w:rsidRPr="00AD7D3A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AD7D3A">
              <w:rPr>
                <w:b/>
                <w:bCs/>
                <w:color w:val="000000"/>
              </w:rPr>
              <w:t>Gyventojų sveika mityba ir fizinio aktyvumo skatinimas</w:t>
            </w:r>
          </w:p>
          <w:p w14:paraId="3DD80428" w14:textId="77777777" w:rsidR="00086662" w:rsidRDefault="00086662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  <w:jc w:val="center"/>
            </w:pPr>
          </w:p>
        </w:tc>
      </w:tr>
      <w:tr w:rsidR="00F614E5" w14:paraId="028A050F" w14:textId="77777777" w:rsidTr="00371F99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FA18C11" w14:textId="77777777" w:rsidR="00F614E5" w:rsidRDefault="00F614E5" w:rsidP="00F614E5">
            <w:pPr>
              <w:snapToGrid w:val="0"/>
              <w:spacing w:line="254" w:lineRule="auto"/>
              <w:jc w:val="center"/>
            </w:pPr>
            <w:r>
              <w:t>6.1.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387471C" w14:textId="77777777" w:rsidR="00F614E5" w:rsidRPr="00565458" w:rsidRDefault="00F614E5" w:rsidP="00F614E5">
            <w:pPr>
              <w:rPr>
                <w:color w:val="222222"/>
                <w:lang w:eastAsia="lt-LT"/>
              </w:rPr>
            </w:pPr>
            <w:bookmarkStart w:id="3" w:name="_Hlk103163362"/>
            <w:proofErr w:type="spellStart"/>
            <w:r w:rsidRPr="00565458">
              <w:rPr>
                <w:color w:val="222222"/>
                <w:lang w:eastAsia="lt-LT"/>
              </w:rPr>
              <w:t>AktyvUoliai</w:t>
            </w:r>
            <w:bookmarkEnd w:id="3"/>
            <w:proofErr w:type="spellEnd"/>
          </w:p>
          <w:p w14:paraId="67BFDC54" w14:textId="77777777" w:rsidR="00F614E5" w:rsidRPr="00973A8A" w:rsidRDefault="00F614E5" w:rsidP="00F614E5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747694" w14:textId="77777777" w:rsidR="00F614E5" w:rsidRDefault="00F614E5" w:rsidP="00F614E5">
            <w:pPr>
              <w:snapToGrid w:val="0"/>
              <w:spacing w:line="254" w:lineRule="auto"/>
              <w:ind w:right="459"/>
              <w:jc w:val="center"/>
            </w:pPr>
            <w:r>
              <w:t>3892,00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5F377" w14:textId="77777777" w:rsidR="00F614E5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bookmarkStart w:id="4" w:name="_Hlk103163325"/>
            <w:r w:rsidRPr="00565458">
              <w:rPr>
                <w:color w:val="222222"/>
                <w:lang w:eastAsia="lt-LT"/>
              </w:rPr>
              <w:t xml:space="preserve">Kaišiadorių rajono švietimo ir sporto </w:t>
            </w:r>
            <w:r w:rsidR="004E54A4">
              <w:rPr>
                <w:color w:val="222222"/>
                <w:lang w:eastAsia="lt-LT"/>
              </w:rPr>
              <w:t xml:space="preserve">paslaugų </w:t>
            </w:r>
            <w:r w:rsidRPr="00565458">
              <w:rPr>
                <w:color w:val="222222"/>
                <w:lang w:eastAsia="lt-LT"/>
              </w:rPr>
              <w:t>centras</w:t>
            </w:r>
            <w:bookmarkEnd w:id="4"/>
          </w:p>
        </w:tc>
      </w:tr>
      <w:tr w:rsidR="00F614E5" w14:paraId="21323393" w14:textId="77777777" w:rsidTr="00371F99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0C86D" w14:textId="77777777" w:rsidR="00F614E5" w:rsidRDefault="00F614E5" w:rsidP="00F614E5">
            <w:pPr>
              <w:snapToGrid w:val="0"/>
              <w:spacing w:line="254" w:lineRule="auto"/>
              <w:jc w:val="center"/>
            </w:pPr>
            <w:r>
              <w:t>6.2.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A503" w14:textId="77777777" w:rsidR="00F614E5" w:rsidRPr="00973A8A" w:rsidRDefault="004E54A4" w:rsidP="00F614E5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222222"/>
                <w:lang w:eastAsia="lt-LT"/>
              </w:rPr>
              <w:t xml:space="preserve">Gyvenk sveikai ir laimingai – </w:t>
            </w:r>
            <w:r w:rsidR="00F614E5" w:rsidRPr="00565458">
              <w:rPr>
                <w:color w:val="222222"/>
                <w:lang w:eastAsia="lt-LT"/>
              </w:rPr>
              <w:t>2022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84363" w14:textId="77777777" w:rsidR="00F614E5" w:rsidRDefault="00F614E5" w:rsidP="00F614E5">
            <w:pPr>
              <w:snapToGrid w:val="0"/>
              <w:spacing w:line="254" w:lineRule="auto"/>
              <w:ind w:right="459"/>
              <w:jc w:val="center"/>
            </w:pPr>
            <w:r>
              <w:t>3494,00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1FAE" w14:textId="77777777" w:rsidR="00F614E5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r w:rsidRPr="00565458">
              <w:rPr>
                <w:color w:val="222222"/>
                <w:lang w:eastAsia="lt-LT"/>
              </w:rPr>
              <w:t xml:space="preserve">VšĮ </w:t>
            </w:r>
            <w:r w:rsidR="004E54A4">
              <w:rPr>
                <w:color w:val="222222"/>
                <w:lang w:eastAsia="lt-LT"/>
              </w:rPr>
              <w:t>„</w:t>
            </w:r>
            <w:r w:rsidRPr="00565458">
              <w:rPr>
                <w:color w:val="222222"/>
                <w:lang w:eastAsia="lt-LT"/>
              </w:rPr>
              <w:t>Draugų pasaulis</w:t>
            </w:r>
            <w:r w:rsidR="004E54A4">
              <w:rPr>
                <w:color w:val="222222"/>
                <w:lang w:eastAsia="lt-LT"/>
              </w:rPr>
              <w:t>“</w:t>
            </w:r>
          </w:p>
        </w:tc>
      </w:tr>
      <w:tr w:rsidR="00F614E5" w14:paraId="34B845A5" w14:textId="77777777" w:rsidTr="00371F99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14E52" w14:textId="77777777" w:rsidR="00F614E5" w:rsidRDefault="00F614E5" w:rsidP="00F614E5">
            <w:pPr>
              <w:snapToGrid w:val="0"/>
              <w:spacing w:line="254" w:lineRule="auto"/>
              <w:jc w:val="center"/>
            </w:pPr>
            <w:r>
              <w:t>6.3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650F1" w14:textId="77777777" w:rsidR="00F614E5" w:rsidRPr="00973A8A" w:rsidRDefault="004E54A4" w:rsidP="00F614E5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222222"/>
                <w:lang w:eastAsia="lt-LT"/>
              </w:rPr>
              <w:t>2022 m. v</w:t>
            </w:r>
            <w:r w:rsidR="00F614E5" w:rsidRPr="00565458">
              <w:rPr>
                <w:color w:val="222222"/>
                <w:lang w:eastAsia="lt-LT"/>
              </w:rPr>
              <w:t>andens procedūrų ir kitų užimtumo priemonių įtaka sveikatos stiprinimui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C0D63" w14:textId="77777777" w:rsidR="00F614E5" w:rsidRDefault="00F614E5" w:rsidP="00F614E5">
            <w:pPr>
              <w:snapToGrid w:val="0"/>
              <w:spacing w:line="254" w:lineRule="auto"/>
              <w:ind w:right="459"/>
              <w:jc w:val="center"/>
            </w:pPr>
            <w:r>
              <w:t>1207,00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4EA7" w14:textId="77777777" w:rsidR="00F614E5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r w:rsidRPr="00565458">
              <w:rPr>
                <w:color w:val="222222"/>
                <w:lang w:eastAsia="lt-LT"/>
              </w:rPr>
              <w:t>Kaišiadorių krašto neįgaliųjų sąjunga</w:t>
            </w:r>
          </w:p>
        </w:tc>
      </w:tr>
      <w:tr w:rsidR="00F614E5" w14:paraId="67B92519" w14:textId="77777777" w:rsidTr="00371F99">
        <w:trPr>
          <w:cantSplit/>
          <w:trHeight w:val="30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90C7" w14:textId="77777777" w:rsidR="00F614E5" w:rsidRDefault="00F614E5" w:rsidP="00F614E5">
            <w:pPr>
              <w:spacing w:line="276" w:lineRule="auto"/>
              <w:ind w:firstLine="720"/>
              <w:jc w:val="center"/>
            </w:pPr>
            <w:r>
              <w:t>8 prioritetas</w:t>
            </w:r>
          </w:p>
          <w:p w14:paraId="7342E0DB" w14:textId="77777777" w:rsidR="00086662" w:rsidRPr="00AD7D3A" w:rsidRDefault="00033819" w:rsidP="00307EC8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  <w:jc w:val="center"/>
              <w:rPr>
                <w:b/>
                <w:bCs/>
              </w:rPr>
            </w:pPr>
            <w:r w:rsidRPr="00AD7D3A">
              <w:rPr>
                <w:b/>
                <w:bCs/>
              </w:rPr>
              <w:t>Bendruomenės sveikatos raštingumas, sveikatos mokymas, šeimos planavimas, sveikatos žinių populiarinimas</w:t>
            </w:r>
          </w:p>
        </w:tc>
      </w:tr>
      <w:tr w:rsidR="00F614E5" w14:paraId="7BA3BE14" w14:textId="77777777" w:rsidTr="00371F99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10D85" w14:textId="77777777" w:rsidR="00F614E5" w:rsidRDefault="00F614E5" w:rsidP="00F614E5">
            <w:pPr>
              <w:snapToGrid w:val="0"/>
              <w:spacing w:line="254" w:lineRule="auto"/>
              <w:jc w:val="center"/>
            </w:pPr>
            <w:r w:rsidRPr="006448B4">
              <w:t>8.1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06E33" w14:textId="77777777" w:rsidR="00F614E5" w:rsidRPr="00973A8A" w:rsidRDefault="00F614E5" w:rsidP="00F614E5">
            <w:pPr>
              <w:snapToGrid w:val="0"/>
              <w:spacing w:line="254" w:lineRule="auto"/>
              <w:rPr>
                <w:color w:val="000000"/>
              </w:rPr>
            </w:pPr>
            <w:r w:rsidRPr="00565458">
              <w:rPr>
                <w:color w:val="222222"/>
                <w:lang w:eastAsia="lt-LT"/>
              </w:rPr>
              <w:t>Gerinti sveikatos žinias – į bibliotek</w:t>
            </w:r>
            <w:r w:rsidR="004E54A4">
              <w:rPr>
                <w:color w:val="222222"/>
                <w:lang w:eastAsia="lt-LT"/>
              </w:rPr>
              <w:t>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06DEC" w14:textId="77777777" w:rsidR="00F614E5" w:rsidRDefault="00F614E5" w:rsidP="00F614E5">
            <w:pPr>
              <w:snapToGrid w:val="0"/>
              <w:spacing w:line="254" w:lineRule="auto"/>
              <w:ind w:right="459"/>
              <w:jc w:val="center"/>
            </w:pPr>
            <w:r>
              <w:t>1746,00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D6F1" w14:textId="77777777" w:rsidR="00F614E5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r w:rsidRPr="00565458">
              <w:rPr>
                <w:color w:val="222222"/>
                <w:lang w:eastAsia="lt-LT"/>
              </w:rPr>
              <w:t xml:space="preserve">Kaišiadorių </w:t>
            </w:r>
            <w:r w:rsidR="00E8315D">
              <w:rPr>
                <w:color w:val="222222"/>
                <w:lang w:eastAsia="lt-LT"/>
              </w:rPr>
              <w:t xml:space="preserve">rajono savivaldybės </w:t>
            </w:r>
            <w:r w:rsidRPr="00565458">
              <w:rPr>
                <w:color w:val="222222"/>
                <w:lang w:eastAsia="lt-LT"/>
              </w:rPr>
              <w:t>viešoji biblioteka</w:t>
            </w:r>
          </w:p>
        </w:tc>
      </w:tr>
      <w:tr w:rsidR="00F614E5" w14:paraId="561BFDD1" w14:textId="77777777" w:rsidTr="00371F99">
        <w:trPr>
          <w:cantSplit/>
          <w:trHeight w:val="41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FFFFF" w14:textId="77777777" w:rsidR="00F614E5" w:rsidRPr="00973A8A" w:rsidRDefault="00E8315D" w:rsidP="00307EC8">
            <w:pPr>
              <w:tabs>
                <w:tab w:val="center" w:pos="506"/>
                <w:tab w:val="right" w:pos="1012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F614E5" w:rsidRPr="00973A8A">
              <w:rPr>
                <w:color w:val="000000"/>
              </w:rPr>
              <w:t xml:space="preserve"> prioritetas</w:t>
            </w:r>
          </w:p>
          <w:p w14:paraId="07CCC7DC" w14:textId="77777777" w:rsidR="00F614E5" w:rsidRPr="00AD7D3A" w:rsidRDefault="00033819" w:rsidP="00307EC8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  <w:jc w:val="center"/>
              <w:rPr>
                <w:b/>
                <w:bCs/>
              </w:rPr>
            </w:pPr>
            <w:r w:rsidRPr="00AD7D3A">
              <w:rPr>
                <w:b/>
                <w:bCs/>
                <w:color w:val="000000"/>
              </w:rPr>
              <w:t>Gyvenamosios aplinkos sveikatinimas</w:t>
            </w:r>
            <w:r w:rsidR="00F614E5" w:rsidRPr="00AD7D3A">
              <w:rPr>
                <w:b/>
                <w:bCs/>
                <w:color w:val="000000"/>
              </w:rPr>
              <w:t xml:space="preserve"> (maudyklų vandens stebėsena)</w:t>
            </w:r>
          </w:p>
        </w:tc>
      </w:tr>
      <w:tr w:rsidR="00F614E5" w14:paraId="7D11D92C" w14:textId="77777777" w:rsidTr="00033819">
        <w:trPr>
          <w:cantSplit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AE50BED" w14:textId="77777777" w:rsidR="00F614E5" w:rsidRDefault="00307EC8" w:rsidP="00F614E5">
            <w:pPr>
              <w:snapToGrid w:val="0"/>
              <w:spacing w:line="254" w:lineRule="auto"/>
              <w:jc w:val="center"/>
            </w:pPr>
            <w:r>
              <w:t>9</w:t>
            </w:r>
            <w:r w:rsidR="00F614E5">
              <w:t>.1.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074423" w14:textId="77777777" w:rsidR="00F614E5" w:rsidRPr="00973A8A" w:rsidRDefault="00F614E5" w:rsidP="00F614E5">
            <w:pPr>
              <w:snapToGrid w:val="0"/>
              <w:spacing w:line="254" w:lineRule="auto"/>
            </w:pPr>
            <w:r w:rsidRPr="00973A8A">
              <w:rPr>
                <w:color w:val="000000"/>
              </w:rPr>
              <w:t>Maudyklų</w:t>
            </w:r>
            <w:r w:rsidR="004E54A4">
              <w:rPr>
                <w:color w:val="000000"/>
              </w:rPr>
              <w:t xml:space="preserve"> </w:t>
            </w:r>
            <w:r w:rsidRPr="00973A8A">
              <w:rPr>
                <w:color w:val="000000"/>
              </w:rPr>
              <w:t>/</w:t>
            </w:r>
            <w:r w:rsidR="004E54A4">
              <w:rPr>
                <w:color w:val="000000"/>
              </w:rPr>
              <w:t xml:space="preserve"> </w:t>
            </w:r>
            <w:r w:rsidRPr="00973A8A">
              <w:rPr>
                <w:color w:val="000000"/>
              </w:rPr>
              <w:t>rekreacinių zonų prie vandens telkinių stebėsena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BFAC" w14:textId="77777777" w:rsidR="00F614E5" w:rsidRDefault="00F614E5" w:rsidP="00F614E5">
            <w:pPr>
              <w:snapToGrid w:val="0"/>
              <w:spacing w:line="254" w:lineRule="auto"/>
              <w:ind w:right="459"/>
              <w:jc w:val="center"/>
            </w:pPr>
            <w:r>
              <w:t>2200,00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CB80" w14:textId="77777777" w:rsidR="00F614E5" w:rsidRPr="00674B08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r>
              <w:t>Kaišiadorių rajono savivaldybės visuomenės sveikatos biuras</w:t>
            </w:r>
          </w:p>
        </w:tc>
      </w:tr>
      <w:tr w:rsidR="00F614E5" w14:paraId="5B5D84DC" w14:textId="77777777" w:rsidTr="001576FF">
        <w:trPr>
          <w:cantSplit/>
          <w:trHeight w:val="557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5E81" w14:textId="77777777" w:rsidR="00F614E5" w:rsidRDefault="00033819" w:rsidP="00307EC8">
            <w:pPr>
              <w:tabs>
                <w:tab w:val="center" w:pos="506"/>
                <w:tab w:val="right" w:pos="1012"/>
              </w:tabs>
              <w:snapToGrid w:val="0"/>
              <w:jc w:val="center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12 prioritetas</w:t>
            </w:r>
          </w:p>
          <w:p w14:paraId="1EC73589" w14:textId="77777777" w:rsidR="00033819" w:rsidRPr="00AD7D3A" w:rsidRDefault="00E8315D" w:rsidP="00307EC8">
            <w:pPr>
              <w:tabs>
                <w:tab w:val="center" w:pos="506"/>
                <w:tab w:val="right" w:pos="1012"/>
              </w:tabs>
              <w:snapToGrid w:val="0"/>
              <w:jc w:val="center"/>
              <w:rPr>
                <w:b/>
                <w:bCs/>
                <w:color w:val="222222"/>
                <w:lang w:eastAsia="lt-LT"/>
              </w:rPr>
            </w:pPr>
            <w:r>
              <w:rPr>
                <w:b/>
                <w:bCs/>
                <w:color w:val="222222"/>
                <w:lang w:eastAsia="lt-LT"/>
              </w:rPr>
              <w:t>Sveikatos tarybos veikla ir</w:t>
            </w:r>
            <w:r w:rsidR="00307EC8" w:rsidRPr="00AD7D3A">
              <w:rPr>
                <w:b/>
                <w:bCs/>
                <w:color w:val="222222"/>
                <w:lang w:eastAsia="lt-LT"/>
              </w:rPr>
              <w:t xml:space="preserve"> jos viešinimas</w:t>
            </w:r>
          </w:p>
        </w:tc>
      </w:tr>
      <w:tr w:rsidR="00F614E5" w14:paraId="11E84DB9" w14:textId="77777777" w:rsidTr="009D128F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EDFB0" w14:textId="77777777" w:rsidR="00F614E5" w:rsidRPr="00BD7E1A" w:rsidRDefault="00307EC8" w:rsidP="00F614E5">
            <w:pPr>
              <w:snapToGrid w:val="0"/>
              <w:spacing w:line="254" w:lineRule="auto"/>
              <w:jc w:val="center"/>
              <w:rPr>
                <w:color w:val="FF0000"/>
              </w:rPr>
            </w:pPr>
            <w:r>
              <w:t>12.1</w:t>
            </w:r>
            <w:r w:rsidR="00F614E5"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82EC5" w14:textId="77777777" w:rsidR="00F614E5" w:rsidRPr="00973A8A" w:rsidRDefault="00F614E5" w:rsidP="00F614E5">
            <w:pPr>
              <w:snapToGrid w:val="0"/>
              <w:spacing w:line="254" w:lineRule="auto"/>
              <w:rPr>
                <w:color w:val="000000"/>
                <w:shd w:val="clear" w:color="auto" w:fill="FAFAFA"/>
              </w:rPr>
            </w:pPr>
            <w:r>
              <w:rPr>
                <w:bCs/>
              </w:rPr>
              <w:t>Bendruomenės sveikatos tarybos veiklos organizacinės išlaidos (Medikų dien</w:t>
            </w:r>
            <w:r w:rsidR="004E54A4">
              <w:rPr>
                <w:bCs/>
              </w:rPr>
              <w:t xml:space="preserve">os organizavimas, dalyvavimas </w:t>
            </w:r>
            <w:r>
              <w:rPr>
                <w:bCs/>
              </w:rPr>
              <w:t>Svei</w:t>
            </w:r>
            <w:r w:rsidR="004E54A4">
              <w:rPr>
                <w:bCs/>
              </w:rPr>
              <w:t>katą stiprinančio Kauno regiono</w:t>
            </w:r>
            <w:r>
              <w:rPr>
                <w:bCs/>
              </w:rPr>
              <w:t xml:space="preserve"> darbo grupės veikloje</w:t>
            </w:r>
            <w:r w:rsidR="0081167C">
              <w:rPr>
                <w:bCs/>
              </w:rPr>
              <w:t>, ir kt.</w:t>
            </w:r>
            <w:r>
              <w:rPr>
                <w:bCs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6E825" w14:textId="77777777" w:rsidR="00F614E5" w:rsidRDefault="00F614E5" w:rsidP="00F614E5">
            <w:pPr>
              <w:snapToGrid w:val="0"/>
              <w:spacing w:line="254" w:lineRule="auto"/>
              <w:ind w:right="459"/>
              <w:jc w:val="center"/>
            </w:pPr>
            <w:r>
              <w:t>5894,00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D690" w14:textId="77777777" w:rsidR="00F614E5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r>
              <w:t>Kaišiadorių rajono savivaldybės bendruomenės sveikatos taryba</w:t>
            </w:r>
          </w:p>
        </w:tc>
      </w:tr>
      <w:tr w:rsidR="00F614E5" w14:paraId="0FE5EB34" w14:textId="77777777" w:rsidTr="009D128F">
        <w:trPr>
          <w:cantSplit/>
          <w:trHeight w:val="840"/>
        </w:trPr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A6BE8" w14:textId="77777777" w:rsidR="00F614E5" w:rsidRDefault="00F614E5" w:rsidP="00F614E5">
            <w:pPr>
              <w:snapToGrid w:val="0"/>
              <w:spacing w:line="254" w:lineRule="auto"/>
              <w:jc w:val="right"/>
            </w:pPr>
            <w:r>
              <w:rPr>
                <w:b/>
              </w:rPr>
              <w:t>IŠ VISO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182" w14:textId="77777777" w:rsidR="00F614E5" w:rsidRDefault="00F614E5" w:rsidP="00F614E5">
            <w:pPr>
              <w:tabs>
                <w:tab w:val="center" w:pos="506"/>
                <w:tab w:val="right" w:pos="1012"/>
              </w:tabs>
              <w:snapToGrid w:val="0"/>
              <w:spacing w:line="254" w:lineRule="auto"/>
            </w:pPr>
            <w:r>
              <w:rPr>
                <w:b/>
              </w:rPr>
              <w:t xml:space="preserve">   29 500,00</w:t>
            </w:r>
          </w:p>
        </w:tc>
      </w:tr>
    </w:tbl>
    <w:p w14:paraId="027CF0DA" w14:textId="77777777" w:rsidR="003E7F54" w:rsidRDefault="003E7F54" w:rsidP="003E7F54">
      <w:pPr>
        <w:rPr>
          <w:rStyle w:val="Hipersaitas"/>
          <w:lang w:val="en-US"/>
        </w:rPr>
      </w:pPr>
      <w:r>
        <w:rPr>
          <w:rStyle w:val="Hipersaitas"/>
          <w:lang w:val="en-US"/>
        </w:rPr>
        <w:t xml:space="preserve">                                                  </w:t>
      </w:r>
    </w:p>
    <w:p w14:paraId="0E308F33" w14:textId="77777777" w:rsidR="006216F2" w:rsidRDefault="003E7F54" w:rsidP="003E7F54">
      <w:r>
        <w:tab/>
      </w:r>
      <w:r>
        <w:tab/>
      </w:r>
    </w:p>
    <w:p w14:paraId="77F24D40" w14:textId="77777777" w:rsidR="006216F2" w:rsidRDefault="006216F2" w:rsidP="006A2698">
      <w:pPr>
        <w:jc w:val="center"/>
      </w:pPr>
    </w:p>
    <w:p w14:paraId="258A8A29" w14:textId="77777777" w:rsidR="006A2698" w:rsidRPr="006A2698" w:rsidRDefault="006A2698" w:rsidP="00407BA8">
      <w:pPr>
        <w:jc w:val="center"/>
      </w:pPr>
      <w:r w:rsidRPr="006A2698">
        <w:t>_______________</w:t>
      </w:r>
    </w:p>
    <w:p w14:paraId="4EE30EC0" w14:textId="77777777" w:rsidR="006A2698" w:rsidRDefault="006A2698" w:rsidP="00407BA8">
      <w:pPr>
        <w:jc w:val="center"/>
      </w:pPr>
    </w:p>
    <w:p w14:paraId="77B9BD01" w14:textId="77777777" w:rsidR="00346CD3" w:rsidRDefault="00346CD3" w:rsidP="00407BA8">
      <w:pPr>
        <w:jc w:val="center"/>
      </w:pPr>
    </w:p>
    <w:p w14:paraId="2B94C6BA" w14:textId="77777777" w:rsidR="00346CD3" w:rsidRDefault="00346CD3" w:rsidP="00407BA8">
      <w:pPr>
        <w:jc w:val="center"/>
      </w:pPr>
    </w:p>
    <w:p w14:paraId="05988EB0" w14:textId="77777777" w:rsidR="00346CD3" w:rsidRDefault="00346CD3" w:rsidP="00407BA8">
      <w:pPr>
        <w:jc w:val="center"/>
      </w:pPr>
    </w:p>
    <w:p w14:paraId="48A6A37E" w14:textId="77777777" w:rsidR="00346CD3" w:rsidRDefault="00346CD3" w:rsidP="00407BA8">
      <w:pPr>
        <w:jc w:val="center"/>
      </w:pPr>
    </w:p>
    <w:p w14:paraId="3BDB0366" w14:textId="77777777" w:rsidR="00346CD3" w:rsidRDefault="00346CD3" w:rsidP="00407BA8">
      <w:pPr>
        <w:jc w:val="center"/>
      </w:pPr>
    </w:p>
    <w:p w14:paraId="5C1E25BD" w14:textId="77777777" w:rsidR="00346CD3" w:rsidRDefault="00346CD3" w:rsidP="00407BA8">
      <w:pPr>
        <w:jc w:val="center"/>
      </w:pPr>
    </w:p>
    <w:p w14:paraId="0B9A9AA8" w14:textId="77777777" w:rsidR="00346CD3" w:rsidRDefault="00346CD3" w:rsidP="00407BA8">
      <w:pPr>
        <w:jc w:val="center"/>
      </w:pPr>
    </w:p>
    <w:p w14:paraId="452BCE16" w14:textId="77777777" w:rsidR="00346CD3" w:rsidRDefault="00346CD3" w:rsidP="00407BA8">
      <w:pPr>
        <w:jc w:val="center"/>
      </w:pPr>
    </w:p>
    <w:p w14:paraId="3C8DFE87" w14:textId="77777777" w:rsidR="00346CD3" w:rsidRDefault="00346CD3" w:rsidP="00407BA8">
      <w:pPr>
        <w:jc w:val="center"/>
      </w:pPr>
    </w:p>
    <w:p w14:paraId="2E6A6765" w14:textId="77777777" w:rsidR="00346CD3" w:rsidRDefault="00346CD3" w:rsidP="00407BA8">
      <w:pPr>
        <w:jc w:val="center"/>
      </w:pPr>
    </w:p>
    <w:p w14:paraId="430D6C2D" w14:textId="77777777" w:rsidR="00346CD3" w:rsidRDefault="00346CD3" w:rsidP="00407BA8">
      <w:pPr>
        <w:jc w:val="center"/>
      </w:pPr>
    </w:p>
    <w:p w14:paraId="74FBD60F" w14:textId="77777777" w:rsidR="00346CD3" w:rsidRDefault="00346CD3" w:rsidP="00407BA8">
      <w:pPr>
        <w:jc w:val="center"/>
      </w:pPr>
    </w:p>
    <w:p w14:paraId="7C4FE3DF" w14:textId="77777777" w:rsidR="00346CD3" w:rsidRDefault="00346CD3" w:rsidP="00407BA8">
      <w:pPr>
        <w:jc w:val="center"/>
      </w:pPr>
    </w:p>
    <w:p w14:paraId="1FE5EDE8" w14:textId="77777777" w:rsidR="00346CD3" w:rsidRDefault="00346CD3" w:rsidP="00407BA8">
      <w:pPr>
        <w:jc w:val="center"/>
      </w:pPr>
    </w:p>
    <w:p w14:paraId="52E4958D" w14:textId="77777777" w:rsidR="00346CD3" w:rsidRDefault="00346CD3" w:rsidP="00407BA8">
      <w:pPr>
        <w:jc w:val="center"/>
      </w:pPr>
    </w:p>
    <w:p w14:paraId="264A2BE0" w14:textId="77777777" w:rsidR="00346CD3" w:rsidRDefault="00346CD3" w:rsidP="00407BA8">
      <w:pPr>
        <w:jc w:val="center"/>
      </w:pPr>
    </w:p>
    <w:p w14:paraId="0681E833" w14:textId="77777777" w:rsidR="00346CD3" w:rsidRDefault="00346CD3" w:rsidP="00407BA8">
      <w:pPr>
        <w:jc w:val="center"/>
      </w:pPr>
    </w:p>
    <w:p w14:paraId="40B5AC5E" w14:textId="77777777" w:rsidR="00346CD3" w:rsidRDefault="00346CD3" w:rsidP="00407BA8">
      <w:pPr>
        <w:jc w:val="center"/>
      </w:pPr>
    </w:p>
    <w:p w14:paraId="14A262B3" w14:textId="77777777" w:rsidR="00346CD3" w:rsidRDefault="00346CD3" w:rsidP="00407BA8">
      <w:pPr>
        <w:jc w:val="center"/>
      </w:pPr>
    </w:p>
    <w:p w14:paraId="34B12A9F" w14:textId="77777777" w:rsidR="00346CD3" w:rsidRDefault="00346CD3" w:rsidP="00407BA8">
      <w:pPr>
        <w:jc w:val="center"/>
      </w:pPr>
    </w:p>
    <w:p w14:paraId="0BBCD514" w14:textId="77777777" w:rsidR="00346CD3" w:rsidRDefault="00346CD3" w:rsidP="00407BA8">
      <w:pPr>
        <w:jc w:val="center"/>
      </w:pPr>
    </w:p>
    <w:p w14:paraId="66472666" w14:textId="77777777" w:rsidR="00346CD3" w:rsidRDefault="00346CD3" w:rsidP="00407BA8">
      <w:pPr>
        <w:jc w:val="center"/>
      </w:pPr>
    </w:p>
    <w:p w14:paraId="5298F17E" w14:textId="77777777" w:rsidR="00346CD3" w:rsidRDefault="00346CD3" w:rsidP="00407BA8">
      <w:pPr>
        <w:jc w:val="center"/>
      </w:pPr>
    </w:p>
    <w:p w14:paraId="507551D4" w14:textId="77777777" w:rsidR="00346CD3" w:rsidRDefault="00346CD3" w:rsidP="00407BA8">
      <w:pPr>
        <w:jc w:val="center"/>
      </w:pPr>
    </w:p>
    <w:p w14:paraId="3FD110CD" w14:textId="77777777" w:rsidR="00346CD3" w:rsidRDefault="00346CD3" w:rsidP="00407BA8">
      <w:pPr>
        <w:jc w:val="center"/>
      </w:pPr>
    </w:p>
    <w:p w14:paraId="527E59B2" w14:textId="77777777" w:rsidR="00346CD3" w:rsidRDefault="00346CD3" w:rsidP="00407BA8">
      <w:pPr>
        <w:jc w:val="center"/>
      </w:pPr>
    </w:p>
    <w:p w14:paraId="5443D79B" w14:textId="77777777" w:rsidR="00346CD3" w:rsidRDefault="00346CD3" w:rsidP="00407BA8">
      <w:pPr>
        <w:jc w:val="center"/>
      </w:pPr>
    </w:p>
    <w:p w14:paraId="49B33C43" w14:textId="77777777" w:rsidR="00BD7E1A" w:rsidRDefault="00BD7E1A" w:rsidP="00407BA8">
      <w:pPr>
        <w:jc w:val="center"/>
      </w:pPr>
    </w:p>
    <w:p w14:paraId="7C1B9FD7" w14:textId="77777777" w:rsidR="00346CD3" w:rsidRDefault="00346CD3" w:rsidP="00407BA8">
      <w:pPr>
        <w:jc w:val="center"/>
      </w:pPr>
    </w:p>
    <w:sectPr w:rsidR="00346CD3" w:rsidSect="001576FF">
      <w:headerReference w:type="even" r:id="rId9"/>
      <w:pgSz w:w="11906" w:h="16838"/>
      <w:pgMar w:top="1276" w:right="566" w:bottom="719" w:left="1560" w:header="709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8114" w14:textId="77777777" w:rsidR="006C061B" w:rsidRDefault="006C061B">
      <w:r>
        <w:separator/>
      </w:r>
    </w:p>
  </w:endnote>
  <w:endnote w:type="continuationSeparator" w:id="0">
    <w:p w14:paraId="42C97D25" w14:textId="77777777" w:rsidR="006C061B" w:rsidRDefault="006C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9A5F" w14:textId="77777777" w:rsidR="006C061B" w:rsidRDefault="006C061B">
      <w:r>
        <w:separator/>
      </w:r>
    </w:p>
  </w:footnote>
  <w:footnote w:type="continuationSeparator" w:id="0">
    <w:p w14:paraId="588A5BC8" w14:textId="77777777" w:rsidR="006C061B" w:rsidRDefault="006C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13E8" w14:textId="77777777" w:rsidR="00E122B8" w:rsidRDefault="00E122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02B1A1" w14:textId="77777777" w:rsidR="00E122B8" w:rsidRDefault="00E122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846C08"/>
    <w:multiLevelType w:val="hybridMultilevel"/>
    <w:tmpl w:val="CDE6AF00"/>
    <w:lvl w:ilvl="0" w:tplc="006CB2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EC46B97"/>
    <w:multiLevelType w:val="multilevel"/>
    <w:tmpl w:val="81EEE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E"/>
    <w:rsid w:val="00001E6E"/>
    <w:rsid w:val="00003BF3"/>
    <w:rsid w:val="00003C8F"/>
    <w:rsid w:val="00013511"/>
    <w:rsid w:val="00013586"/>
    <w:rsid w:val="00026579"/>
    <w:rsid w:val="0003313A"/>
    <w:rsid w:val="00033819"/>
    <w:rsid w:val="00041B1B"/>
    <w:rsid w:val="00055DC2"/>
    <w:rsid w:val="000641F2"/>
    <w:rsid w:val="00072F51"/>
    <w:rsid w:val="000761B2"/>
    <w:rsid w:val="0008328A"/>
    <w:rsid w:val="0008378B"/>
    <w:rsid w:val="00085BA7"/>
    <w:rsid w:val="00086662"/>
    <w:rsid w:val="00091F8A"/>
    <w:rsid w:val="000A3DF0"/>
    <w:rsid w:val="000A6B17"/>
    <w:rsid w:val="000A7914"/>
    <w:rsid w:val="000B5E45"/>
    <w:rsid w:val="000B7AAA"/>
    <w:rsid w:val="000C5213"/>
    <w:rsid w:val="000C7AC5"/>
    <w:rsid w:val="000D56C5"/>
    <w:rsid w:val="000D5E17"/>
    <w:rsid w:val="000D6E87"/>
    <w:rsid w:val="000D7583"/>
    <w:rsid w:val="000E2650"/>
    <w:rsid w:val="000E2BCF"/>
    <w:rsid w:val="000F0D87"/>
    <w:rsid w:val="000F5196"/>
    <w:rsid w:val="000F59A7"/>
    <w:rsid w:val="000F6B6F"/>
    <w:rsid w:val="00105AB8"/>
    <w:rsid w:val="00111458"/>
    <w:rsid w:val="00117FC7"/>
    <w:rsid w:val="00121294"/>
    <w:rsid w:val="00131160"/>
    <w:rsid w:val="0013500A"/>
    <w:rsid w:val="00141B83"/>
    <w:rsid w:val="001431D1"/>
    <w:rsid w:val="00145263"/>
    <w:rsid w:val="00154FA4"/>
    <w:rsid w:val="0015568C"/>
    <w:rsid w:val="001576FF"/>
    <w:rsid w:val="00173D74"/>
    <w:rsid w:val="001747A7"/>
    <w:rsid w:val="001808CB"/>
    <w:rsid w:val="00180DEB"/>
    <w:rsid w:val="00181C64"/>
    <w:rsid w:val="0019092B"/>
    <w:rsid w:val="001A1851"/>
    <w:rsid w:val="001A6430"/>
    <w:rsid w:val="001A7858"/>
    <w:rsid w:val="001B0CED"/>
    <w:rsid w:val="001B481C"/>
    <w:rsid w:val="001D5856"/>
    <w:rsid w:val="001D687A"/>
    <w:rsid w:val="001E3211"/>
    <w:rsid w:val="001F08B8"/>
    <w:rsid w:val="001F206D"/>
    <w:rsid w:val="001F48A6"/>
    <w:rsid w:val="00207B72"/>
    <w:rsid w:val="00213696"/>
    <w:rsid w:val="00222BB3"/>
    <w:rsid w:val="00222CF7"/>
    <w:rsid w:val="0023160E"/>
    <w:rsid w:val="00236D1F"/>
    <w:rsid w:val="00241CF7"/>
    <w:rsid w:val="00246D9D"/>
    <w:rsid w:val="00252B5C"/>
    <w:rsid w:val="00254A47"/>
    <w:rsid w:val="002565D0"/>
    <w:rsid w:val="00261E59"/>
    <w:rsid w:val="00261F6B"/>
    <w:rsid w:val="00266B2B"/>
    <w:rsid w:val="00267E17"/>
    <w:rsid w:val="00276C48"/>
    <w:rsid w:val="00282B99"/>
    <w:rsid w:val="002930A7"/>
    <w:rsid w:val="00293A2E"/>
    <w:rsid w:val="00294208"/>
    <w:rsid w:val="00297D4A"/>
    <w:rsid w:val="002A1F62"/>
    <w:rsid w:val="002B47DD"/>
    <w:rsid w:val="002B6638"/>
    <w:rsid w:val="002B67F7"/>
    <w:rsid w:val="002C0F2B"/>
    <w:rsid w:val="002C1151"/>
    <w:rsid w:val="002C3555"/>
    <w:rsid w:val="002C634B"/>
    <w:rsid w:val="002E47F9"/>
    <w:rsid w:val="002F1365"/>
    <w:rsid w:val="002F419C"/>
    <w:rsid w:val="002F5528"/>
    <w:rsid w:val="002F615E"/>
    <w:rsid w:val="0030337E"/>
    <w:rsid w:val="003047FB"/>
    <w:rsid w:val="003056A3"/>
    <w:rsid w:val="003059D1"/>
    <w:rsid w:val="00307EC8"/>
    <w:rsid w:val="003135A2"/>
    <w:rsid w:val="003161E6"/>
    <w:rsid w:val="003167D1"/>
    <w:rsid w:val="00317380"/>
    <w:rsid w:val="00323CA4"/>
    <w:rsid w:val="003252BA"/>
    <w:rsid w:val="00325866"/>
    <w:rsid w:val="00334F85"/>
    <w:rsid w:val="00346CD3"/>
    <w:rsid w:val="00347F3F"/>
    <w:rsid w:val="00350F89"/>
    <w:rsid w:val="00355A5D"/>
    <w:rsid w:val="00356C30"/>
    <w:rsid w:val="003647F8"/>
    <w:rsid w:val="00371F99"/>
    <w:rsid w:val="00380191"/>
    <w:rsid w:val="00380732"/>
    <w:rsid w:val="003860B4"/>
    <w:rsid w:val="00387CDD"/>
    <w:rsid w:val="003A0120"/>
    <w:rsid w:val="003A1C86"/>
    <w:rsid w:val="003A22C1"/>
    <w:rsid w:val="003A536D"/>
    <w:rsid w:val="003A6AE5"/>
    <w:rsid w:val="003A6DC2"/>
    <w:rsid w:val="003B03CD"/>
    <w:rsid w:val="003B4B42"/>
    <w:rsid w:val="003B54CA"/>
    <w:rsid w:val="003C5026"/>
    <w:rsid w:val="003C7757"/>
    <w:rsid w:val="003D4081"/>
    <w:rsid w:val="003D49ED"/>
    <w:rsid w:val="003D63CC"/>
    <w:rsid w:val="003D7343"/>
    <w:rsid w:val="003E3E86"/>
    <w:rsid w:val="003E7F54"/>
    <w:rsid w:val="003F01B2"/>
    <w:rsid w:val="003F247D"/>
    <w:rsid w:val="00407BA8"/>
    <w:rsid w:val="00412982"/>
    <w:rsid w:val="0041566D"/>
    <w:rsid w:val="004175C9"/>
    <w:rsid w:val="004469BA"/>
    <w:rsid w:val="004660B3"/>
    <w:rsid w:val="00470145"/>
    <w:rsid w:val="00474D57"/>
    <w:rsid w:val="0047724F"/>
    <w:rsid w:val="00483364"/>
    <w:rsid w:val="00485AB5"/>
    <w:rsid w:val="00486DFB"/>
    <w:rsid w:val="0049405B"/>
    <w:rsid w:val="00494E42"/>
    <w:rsid w:val="004A3B6A"/>
    <w:rsid w:val="004B2073"/>
    <w:rsid w:val="004B2C42"/>
    <w:rsid w:val="004B71DB"/>
    <w:rsid w:val="004C29AA"/>
    <w:rsid w:val="004D4812"/>
    <w:rsid w:val="004D4F36"/>
    <w:rsid w:val="004D600C"/>
    <w:rsid w:val="004E189B"/>
    <w:rsid w:val="004E54A4"/>
    <w:rsid w:val="004F4664"/>
    <w:rsid w:val="004F62C9"/>
    <w:rsid w:val="00510724"/>
    <w:rsid w:val="005128AF"/>
    <w:rsid w:val="005161C1"/>
    <w:rsid w:val="00524856"/>
    <w:rsid w:val="00525AB8"/>
    <w:rsid w:val="00537843"/>
    <w:rsid w:val="00540193"/>
    <w:rsid w:val="00540F3B"/>
    <w:rsid w:val="00542597"/>
    <w:rsid w:val="005504E6"/>
    <w:rsid w:val="00552422"/>
    <w:rsid w:val="00554BF8"/>
    <w:rsid w:val="005550F6"/>
    <w:rsid w:val="005559DC"/>
    <w:rsid w:val="00556975"/>
    <w:rsid w:val="0057541C"/>
    <w:rsid w:val="00575A3D"/>
    <w:rsid w:val="005777E3"/>
    <w:rsid w:val="0058430A"/>
    <w:rsid w:val="0058517E"/>
    <w:rsid w:val="005872E6"/>
    <w:rsid w:val="00587CB7"/>
    <w:rsid w:val="00591A53"/>
    <w:rsid w:val="00593ED2"/>
    <w:rsid w:val="005A4E72"/>
    <w:rsid w:val="005A6CA1"/>
    <w:rsid w:val="005B4335"/>
    <w:rsid w:val="005B5D32"/>
    <w:rsid w:val="005C03EE"/>
    <w:rsid w:val="005C2875"/>
    <w:rsid w:val="005C32A7"/>
    <w:rsid w:val="005C3B38"/>
    <w:rsid w:val="005D0D88"/>
    <w:rsid w:val="005D6DB7"/>
    <w:rsid w:val="005D718F"/>
    <w:rsid w:val="005E267F"/>
    <w:rsid w:val="005F325E"/>
    <w:rsid w:val="005F5B77"/>
    <w:rsid w:val="006102F0"/>
    <w:rsid w:val="0061113E"/>
    <w:rsid w:val="006134E2"/>
    <w:rsid w:val="00617F78"/>
    <w:rsid w:val="006216F2"/>
    <w:rsid w:val="00642D76"/>
    <w:rsid w:val="00643409"/>
    <w:rsid w:val="006448B4"/>
    <w:rsid w:val="00645C28"/>
    <w:rsid w:val="00650645"/>
    <w:rsid w:val="006529CE"/>
    <w:rsid w:val="006612F7"/>
    <w:rsid w:val="00667658"/>
    <w:rsid w:val="00670878"/>
    <w:rsid w:val="00681871"/>
    <w:rsid w:val="00684A6E"/>
    <w:rsid w:val="00692068"/>
    <w:rsid w:val="0069254C"/>
    <w:rsid w:val="0069439A"/>
    <w:rsid w:val="0069577A"/>
    <w:rsid w:val="006A1B40"/>
    <w:rsid w:val="006A2698"/>
    <w:rsid w:val="006A6162"/>
    <w:rsid w:val="006A6B9B"/>
    <w:rsid w:val="006A6E46"/>
    <w:rsid w:val="006B468F"/>
    <w:rsid w:val="006B74A9"/>
    <w:rsid w:val="006C0034"/>
    <w:rsid w:val="006C061B"/>
    <w:rsid w:val="006C1706"/>
    <w:rsid w:val="006C1A00"/>
    <w:rsid w:val="006C3F61"/>
    <w:rsid w:val="006E2025"/>
    <w:rsid w:val="006E303A"/>
    <w:rsid w:val="006E56FC"/>
    <w:rsid w:val="006F4FFE"/>
    <w:rsid w:val="00700F23"/>
    <w:rsid w:val="00707DCC"/>
    <w:rsid w:val="007120F5"/>
    <w:rsid w:val="0073047C"/>
    <w:rsid w:val="00733281"/>
    <w:rsid w:val="00741E1B"/>
    <w:rsid w:val="0074371E"/>
    <w:rsid w:val="007443FC"/>
    <w:rsid w:val="00751237"/>
    <w:rsid w:val="00753B4B"/>
    <w:rsid w:val="00757A74"/>
    <w:rsid w:val="00762C02"/>
    <w:rsid w:val="00764373"/>
    <w:rsid w:val="00766DA0"/>
    <w:rsid w:val="00774763"/>
    <w:rsid w:val="00780B84"/>
    <w:rsid w:val="00786A2A"/>
    <w:rsid w:val="007929E0"/>
    <w:rsid w:val="007A1BA3"/>
    <w:rsid w:val="007A2C7F"/>
    <w:rsid w:val="007B0BF6"/>
    <w:rsid w:val="007B135A"/>
    <w:rsid w:val="007B2213"/>
    <w:rsid w:val="007B69C2"/>
    <w:rsid w:val="007B7841"/>
    <w:rsid w:val="007C1DB4"/>
    <w:rsid w:val="007C6342"/>
    <w:rsid w:val="007D1861"/>
    <w:rsid w:val="007D74D0"/>
    <w:rsid w:val="007E094B"/>
    <w:rsid w:val="007E1FDE"/>
    <w:rsid w:val="007F09B5"/>
    <w:rsid w:val="007F4054"/>
    <w:rsid w:val="007F6A34"/>
    <w:rsid w:val="0081167C"/>
    <w:rsid w:val="0081579B"/>
    <w:rsid w:val="008258A5"/>
    <w:rsid w:val="00825B68"/>
    <w:rsid w:val="008307D4"/>
    <w:rsid w:val="00833B6E"/>
    <w:rsid w:val="0083419F"/>
    <w:rsid w:val="00841272"/>
    <w:rsid w:val="0085262D"/>
    <w:rsid w:val="00856E2A"/>
    <w:rsid w:val="00862053"/>
    <w:rsid w:val="00863426"/>
    <w:rsid w:val="008700C4"/>
    <w:rsid w:val="00874BFC"/>
    <w:rsid w:val="00875B4A"/>
    <w:rsid w:val="00882DC5"/>
    <w:rsid w:val="00884095"/>
    <w:rsid w:val="008A705B"/>
    <w:rsid w:val="008D0456"/>
    <w:rsid w:val="008D76EA"/>
    <w:rsid w:val="008E3205"/>
    <w:rsid w:val="008E52EF"/>
    <w:rsid w:val="008F1249"/>
    <w:rsid w:val="008F1D72"/>
    <w:rsid w:val="00903513"/>
    <w:rsid w:val="00906896"/>
    <w:rsid w:val="00916605"/>
    <w:rsid w:val="00917602"/>
    <w:rsid w:val="009203C6"/>
    <w:rsid w:val="00922FB7"/>
    <w:rsid w:val="00925931"/>
    <w:rsid w:val="009261C5"/>
    <w:rsid w:val="009337F3"/>
    <w:rsid w:val="00935CE0"/>
    <w:rsid w:val="0093613E"/>
    <w:rsid w:val="00936E53"/>
    <w:rsid w:val="00942876"/>
    <w:rsid w:val="009445DA"/>
    <w:rsid w:val="00946F07"/>
    <w:rsid w:val="009520BE"/>
    <w:rsid w:val="009537BE"/>
    <w:rsid w:val="00960438"/>
    <w:rsid w:val="00965AE4"/>
    <w:rsid w:val="0096602D"/>
    <w:rsid w:val="00973F80"/>
    <w:rsid w:val="0098036A"/>
    <w:rsid w:val="0098181A"/>
    <w:rsid w:val="00984F1C"/>
    <w:rsid w:val="00992393"/>
    <w:rsid w:val="00992440"/>
    <w:rsid w:val="00993C54"/>
    <w:rsid w:val="009B3854"/>
    <w:rsid w:val="009B5528"/>
    <w:rsid w:val="009C4501"/>
    <w:rsid w:val="009C4600"/>
    <w:rsid w:val="009D128F"/>
    <w:rsid w:val="009D6C2D"/>
    <w:rsid w:val="009D726C"/>
    <w:rsid w:val="009E0412"/>
    <w:rsid w:val="009E576C"/>
    <w:rsid w:val="009E7062"/>
    <w:rsid w:val="009E7D07"/>
    <w:rsid w:val="009F04E9"/>
    <w:rsid w:val="009F32FD"/>
    <w:rsid w:val="009F5FEE"/>
    <w:rsid w:val="009F62E0"/>
    <w:rsid w:val="009F7C61"/>
    <w:rsid w:val="00A0285E"/>
    <w:rsid w:val="00A032BE"/>
    <w:rsid w:val="00A065A7"/>
    <w:rsid w:val="00A06E94"/>
    <w:rsid w:val="00A1010F"/>
    <w:rsid w:val="00A15872"/>
    <w:rsid w:val="00A17A36"/>
    <w:rsid w:val="00A212E5"/>
    <w:rsid w:val="00A2209F"/>
    <w:rsid w:val="00A32EF6"/>
    <w:rsid w:val="00A33655"/>
    <w:rsid w:val="00A41E43"/>
    <w:rsid w:val="00A42B58"/>
    <w:rsid w:val="00A436B1"/>
    <w:rsid w:val="00A445EF"/>
    <w:rsid w:val="00A4694E"/>
    <w:rsid w:val="00A52370"/>
    <w:rsid w:val="00A53A0C"/>
    <w:rsid w:val="00A55E82"/>
    <w:rsid w:val="00A562C9"/>
    <w:rsid w:val="00A56C03"/>
    <w:rsid w:val="00A631BD"/>
    <w:rsid w:val="00A65174"/>
    <w:rsid w:val="00A65284"/>
    <w:rsid w:val="00A66362"/>
    <w:rsid w:val="00A70C57"/>
    <w:rsid w:val="00A854F1"/>
    <w:rsid w:val="00A9068B"/>
    <w:rsid w:val="00A93BDA"/>
    <w:rsid w:val="00AA0E9A"/>
    <w:rsid w:val="00AA2ACE"/>
    <w:rsid w:val="00AA46D8"/>
    <w:rsid w:val="00AB1558"/>
    <w:rsid w:val="00AB31F7"/>
    <w:rsid w:val="00AB5468"/>
    <w:rsid w:val="00AC1555"/>
    <w:rsid w:val="00AC1696"/>
    <w:rsid w:val="00AC6AB9"/>
    <w:rsid w:val="00AD0FBA"/>
    <w:rsid w:val="00AD66F7"/>
    <w:rsid w:val="00AD7D3A"/>
    <w:rsid w:val="00AE1ADD"/>
    <w:rsid w:val="00AE5C46"/>
    <w:rsid w:val="00B0152D"/>
    <w:rsid w:val="00B05075"/>
    <w:rsid w:val="00B055B1"/>
    <w:rsid w:val="00B05C0A"/>
    <w:rsid w:val="00B06A1F"/>
    <w:rsid w:val="00B11D14"/>
    <w:rsid w:val="00B12F6E"/>
    <w:rsid w:val="00B156C5"/>
    <w:rsid w:val="00B172AE"/>
    <w:rsid w:val="00B30387"/>
    <w:rsid w:val="00B33B90"/>
    <w:rsid w:val="00B34394"/>
    <w:rsid w:val="00B36252"/>
    <w:rsid w:val="00B37512"/>
    <w:rsid w:val="00B402B6"/>
    <w:rsid w:val="00B52982"/>
    <w:rsid w:val="00B53696"/>
    <w:rsid w:val="00B5594E"/>
    <w:rsid w:val="00B56A06"/>
    <w:rsid w:val="00B66728"/>
    <w:rsid w:val="00B73B76"/>
    <w:rsid w:val="00B74556"/>
    <w:rsid w:val="00B76026"/>
    <w:rsid w:val="00B83493"/>
    <w:rsid w:val="00B853AF"/>
    <w:rsid w:val="00B853B9"/>
    <w:rsid w:val="00BA0C69"/>
    <w:rsid w:val="00BA757C"/>
    <w:rsid w:val="00BB58C8"/>
    <w:rsid w:val="00BB72AB"/>
    <w:rsid w:val="00BC2732"/>
    <w:rsid w:val="00BC76B5"/>
    <w:rsid w:val="00BC7A54"/>
    <w:rsid w:val="00BD7E1A"/>
    <w:rsid w:val="00BF170A"/>
    <w:rsid w:val="00BF5E98"/>
    <w:rsid w:val="00C03E2C"/>
    <w:rsid w:val="00C06C90"/>
    <w:rsid w:val="00C109CD"/>
    <w:rsid w:val="00C11C12"/>
    <w:rsid w:val="00C1271E"/>
    <w:rsid w:val="00C1568F"/>
    <w:rsid w:val="00C20494"/>
    <w:rsid w:val="00C20671"/>
    <w:rsid w:val="00C215EE"/>
    <w:rsid w:val="00C30583"/>
    <w:rsid w:val="00C4168C"/>
    <w:rsid w:val="00C51EF7"/>
    <w:rsid w:val="00C553BC"/>
    <w:rsid w:val="00C61BE0"/>
    <w:rsid w:val="00C66EBA"/>
    <w:rsid w:val="00C70DF8"/>
    <w:rsid w:val="00C73E81"/>
    <w:rsid w:val="00C7758B"/>
    <w:rsid w:val="00C812E7"/>
    <w:rsid w:val="00C91A0A"/>
    <w:rsid w:val="00C91F90"/>
    <w:rsid w:val="00CA49F9"/>
    <w:rsid w:val="00CB3720"/>
    <w:rsid w:val="00CC3757"/>
    <w:rsid w:val="00CC399E"/>
    <w:rsid w:val="00CC4684"/>
    <w:rsid w:val="00CD0116"/>
    <w:rsid w:val="00CD6D92"/>
    <w:rsid w:val="00CD6EB8"/>
    <w:rsid w:val="00CE4527"/>
    <w:rsid w:val="00CF2B19"/>
    <w:rsid w:val="00CF4D76"/>
    <w:rsid w:val="00CF6B5C"/>
    <w:rsid w:val="00D017CA"/>
    <w:rsid w:val="00D10B11"/>
    <w:rsid w:val="00D12204"/>
    <w:rsid w:val="00D151D2"/>
    <w:rsid w:val="00D175DA"/>
    <w:rsid w:val="00D21FA7"/>
    <w:rsid w:val="00D23C55"/>
    <w:rsid w:val="00D25677"/>
    <w:rsid w:val="00D2753C"/>
    <w:rsid w:val="00D32BEA"/>
    <w:rsid w:val="00D41BCF"/>
    <w:rsid w:val="00D4203B"/>
    <w:rsid w:val="00D512CB"/>
    <w:rsid w:val="00D522E7"/>
    <w:rsid w:val="00D52D72"/>
    <w:rsid w:val="00D532A3"/>
    <w:rsid w:val="00D572C9"/>
    <w:rsid w:val="00D615EF"/>
    <w:rsid w:val="00D63C1C"/>
    <w:rsid w:val="00D77547"/>
    <w:rsid w:val="00D83B08"/>
    <w:rsid w:val="00D93E7A"/>
    <w:rsid w:val="00DA4C7D"/>
    <w:rsid w:val="00DB52CC"/>
    <w:rsid w:val="00DB70DD"/>
    <w:rsid w:val="00DD1092"/>
    <w:rsid w:val="00E00661"/>
    <w:rsid w:val="00E02114"/>
    <w:rsid w:val="00E02721"/>
    <w:rsid w:val="00E10C88"/>
    <w:rsid w:val="00E118C6"/>
    <w:rsid w:val="00E122B8"/>
    <w:rsid w:val="00E141F4"/>
    <w:rsid w:val="00E15092"/>
    <w:rsid w:val="00E1717D"/>
    <w:rsid w:val="00E25EF1"/>
    <w:rsid w:val="00E328E2"/>
    <w:rsid w:val="00E33AE1"/>
    <w:rsid w:val="00E36D5A"/>
    <w:rsid w:val="00E371A2"/>
    <w:rsid w:val="00E40B6F"/>
    <w:rsid w:val="00E423FE"/>
    <w:rsid w:val="00E436A0"/>
    <w:rsid w:val="00E519A0"/>
    <w:rsid w:val="00E73C7B"/>
    <w:rsid w:val="00E7535D"/>
    <w:rsid w:val="00E8315D"/>
    <w:rsid w:val="00E848FB"/>
    <w:rsid w:val="00E87187"/>
    <w:rsid w:val="00EA1C54"/>
    <w:rsid w:val="00EB21A5"/>
    <w:rsid w:val="00EB4CCE"/>
    <w:rsid w:val="00EC2487"/>
    <w:rsid w:val="00EC4698"/>
    <w:rsid w:val="00EF00B3"/>
    <w:rsid w:val="00EF1E1C"/>
    <w:rsid w:val="00EF7A38"/>
    <w:rsid w:val="00F04A6E"/>
    <w:rsid w:val="00F054AD"/>
    <w:rsid w:val="00F13565"/>
    <w:rsid w:val="00F20C95"/>
    <w:rsid w:val="00F25E4E"/>
    <w:rsid w:val="00F33069"/>
    <w:rsid w:val="00F35F0D"/>
    <w:rsid w:val="00F4193E"/>
    <w:rsid w:val="00F52F70"/>
    <w:rsid w:val="00F539CF"/>
    <w:rsid w:val="00F53D41"/>
    <w:rsid w:val="00F56D65"/>
    <w:rsid w:val="00F614E5"/>
    <w:rsid w:val="00F61AA3"/>
    <w:rsid w:val="00F641C8"/>
    <w:rsid w:val="00F83FBD"/>
    <w:rsid w:val="00F8515F"/>
    <w:rsid w:val="00F8709F"/>
    <w:rsid w:val="00F9395C"/>
    <w:rsid w:val="00FA2AF8"/>
    <w:rsid w:val="00FA373D"/>
    <w:rsid w:val="00FA5156"/>
    <w:rsid w:val="00FC40B4"/>
    <w:rsid w:val="00FC4FA9"/>
    <w:rsid w:val="00FC6089"/>
    <w:rsid w:val="00FD172B"/>
    <w:rsid w:val="00FD4CBC"/>
    <w:rsid w:val="00FF3419"/>
    <w:rsid w:val="00FF42F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27F64"/>
  <w15:chartTrackingRefBased/>
  <w15:docId w15:val="{3865FDAF-582A-401B-8BDE-052D801B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4527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E452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E452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D6D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CD6D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46CD3"/>
    <w:pPr>
      <w:keepNext/>
      <w:widowControl w:val="0"/>
      <w:tabs>
        <w:tab w:val="num" w:pos="-566"/>
      </w:tabs>
      <w:suppressAutoHyphens/>
      <w:overflowPunct w:val="0"/>
      <w:autoSpaceDE w:val="0"/>
      <w:spacing w:line="360" w:lineRule="auto"/>
      <w:jc w:val="both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25AB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525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525AB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9"/>
    <w:semiHidden/>
    <w:locked/>
    <w:rsid w:val="00525AB8"/>
    <w:rPr>
      <w:rFonts w:ascii="Calibri" w:hAnsi="Calibri" w:cs="Times New Roman"/>
      <w:b/>
      <w:bCs/>
      <w:sz w:val="28"/>
      <w:szCs w:val="28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CE4527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PavadinimasDiagrama">
    <w:name w:val="Pavadinimas Diagrama"/>
    <w:link w:val="Pavadinimas"/>
    <w:uiPriority w:val="99"/>
    <w:locked/>
    <w:rsid w:val="00525AB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E4527"/>
    <w:pPr>
      <w:ind w:firstLine="720"/>
      <w:jc w:val="both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525AB8"/>
    <w:rPr>
      <w:rFonts w:cs="Times New Roman"/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E4527"/>
    <w:pPr>
      <w:spacing w:line="360" w:lineRule="auto"/>
      <w:ind w:firstLine="720"/>
      <w:jc w:val="both"/>
    </w:pPr>
    <w:rPr>
      <w:lang w:val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525AB8"/>
    <w:rPr>
      <w:rFonts w:cs="Times New Roman"/>
      <w:sz w:val="24"/>
      <w:szCs w:val="24"/>
      <w:lang w:eastAsia="en-US"/>
    </w:rPr>
  </w:style>
  <w:style w:type="paragraph" w:styleId="Vokoatgalinisadresas">
    <w:name w:val="envelope return"/>
    <w:basedOn w:val="prastasis"/>
    <w:uiPriority w:val="99"/>
    <w:rsid w:val="00CE4527"/>
    <w:rPr>
      <w:rFonts w:ascii="Arial" w:hAnsi="Arial" w:cs="Arial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CE4527"/>
    <w:pPr>
      <w:jc w:val="both"/>
    </w:pPr>
    <w:rPr>
      <w:lang w:val="x-none"/>
    </w:rPr>
  </w:style>
  <w:style w:type="character" w:customStyle="1" w:styleId="PagrindinistekstasDiagrama">
    <w:name w:val="Pagrindinis tekstas Diagrama"/>
    <w:link w:val="Pagrindinistekstas"/>
    <w:locked/>
    <w:rsid w:val="00525AB8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CE4527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locked/>
    <w:rsid w:val="00525AB8"/>
    <w:rPr>
      <w:rFonts w:cs="Times New Roman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CE4527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rsid w:val="00CE4527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locked/>
    <w:rsid w:val="00525AB8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CE4527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rsid w:val="00CE4527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525AB8"/>
    <w:rPr>
      <w:rFonts w:cs="Times New Roman"/>
      <w:sz w:val="24"/>
      <w:szCs w:val="24"/>
      <w:lang w:eastAsia="en-US"/>
    </w:rPr>
  </w:style>
  <w:style w:type="paragraph" w:customStyle="1" w:styleId="Index">
    <w:name w:val="Index"/>
    <w:basedOn w:val="prastasis"/>
    <w:uiPriority w:val="99"/>
    <w:rsid w:val="00CD6D92"/>
    <w:pPr>
      <w:suppressLineNumbers/>
      <w:suppressAutoHyphens/>
    </w:pPr>
    <w:rPr>
      <w:rFonts w:cs="Tahoma"/>
      <w:lang w:val="en-US" w:eastAsia="ar-SA"/>
    </w:rPr>
  </w:style>
  <w:style w:type="paragraph" w:customStyle="1" w:styleId="WW-BodyText2">
    <w:name w:val="WW-Body Text 2"/>
    <w:basedOn w:val="prastasis"/>
    <w:uiPriority w:val="99"/>
    <w:rsid w:val="00CD6D92"/>
    <w:pPr>
      <w:suppressAutoHyphens/>
      <w:jc w:val="center"/>
    </w:pPr>
    <w:rPr>
      <w:b/>
      <w:bCs/>
      <w:lang w:val="en-US" w:eastAsia="ar-SA"/>
    </w:rPr>
  </w:style>
  <w:style w:type="character" w:styleId="HTMLspausdinimomainl">
    <w:name w:val="HTML Typewriter"/>
    <w:uiPriority w:val="99"/>
    <w:rsid w:val="0023160E"/>
    <w:rPr>
      <w:rFonts w:ascii="Courier New" w:hAnsi="Courier New" w:cs="Times New Roman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0C95"/>
    <w:rPr>
      <w:sz w:val="2"/>
      <w:szCs w:val="20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25AB8"/>
    <w:rPr>
      <w:rFonts w:cs="Times New Roman"/>
      <w:sz w:val="2"/>
      <w:lang w:eastAsia="en-US"/>
    </w:rPr>
  </w:style>
  <w:style w:type="character" w:customStyle="1" w:styleId="uficommentbody">
    <w:name w:val="uficommentbody"/>
    <w:uiPriority w:val="99"/>
    <w:rsid w:val="00AE1ADD"/>
  </w:style>
  <w:style w:type="character" w:customStyle="1" w:styleId="Antrat5Diagrama">
    <w:name w:val="Antraštė 5 Diagrama"/>
    <w:link w:val="Antrat5"/>
    <w:uiPriority w:val="99"/>
    <w:rsid w:val="00346CD3"/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Sraopastraipa">
    <w:name w:val="List Paragraph"/>
    <w:basedOn w:val="prastasis"/>
    <w:uiPriority w:val="34"/>
    <w:qFormat/>
    <w:rsid w:val="002C3555"/>
    <w:pPr>
      <w:ind w:left="1296"/>
    </w:pPr>
  </w:style>
  <w:style w:type="character" w:styleId="Hipersaitas">
    <w:name w:val="Hyperlink"/>
    <w:uiPriority w:val="99"/>
    <w:semiHidden/>
    <w:locked/>
    <w:rsid w:val="003E7F54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206D-B852-49D5-919F-A94A872C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KAIŠIADORIŲ RAJONO SAVIVALDYBĖS VISUOMENĖS SVEIKATOS RĖMIMO 2019-2023 METŲ SPECIALIOSIOS PROGRAMOS PATVIRTINIMO</vt:lpstr>
    </vt:vector>
  </TitlesOfParts>
  <Manager>2019-03-28</Manager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KAIŠIADORIŲ RAJONO SAVIVALDYBĖS VISUOMENĖS SVEIKATOS RĖMIMO 2019-2023 METŲ SPECIALIOSIOS PROGRAMOS PATVIRTINIMO</dc:title>
  <dc:subject>V17-56</dc:subject>
  <dc:creator>KAIŠIADORIŲ RAJONO SAVIVALDYBĖS TARYBA</dc:creator>
  <cp:keywords/>
  <cp:lastModifiedBy>Lina Girnienė</cp:lastModifiedBy>
  <cp:revision>2</cp:revision>
  <cp:lastPrinted>2020-06-19T11:54:00Z</cp:lastPrinted>
  <dcterms:created xsi:type="dcterms:W3CDTF">2022-05-26T09:29:00Z</dcterms:created>
  <dcterms:modified xsi:type="dcterms:W3CDTF">2022-05-26T09:29:00Z</dcterms:modified>
  <cp:category>SPRENDIMAS</cp:category>
</cp:coreProperties>
</file>