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A31A4" w14:textId="6A69CEBC" w:rsidR="00DD308C" w:rsidRDefault="006C192D">
      <w:pPr>
        <w:tabs>
          <w:tab w:val="left" w:pos="1418"/>
        </w:tabs>
        <w:spacing w:after="0" w:line="360" w:lineRule="auto"/>
        <w:ind w:right="141" w:firstLine="709"/>
        <w:contextualSpacing/>
        <w:jc w:val="both"/>
        <w:rPr>
          <w:rFonts w:ascii="Times New Roman" w:eastAsia="Times New Roman" w:hAnsi="Times New Roman"/>
          <w:bCs/>
          <w:kern w:val="0"/>
          <w:sz w:val="24"/>
          <w:szCs w:val="24"/>
        </w:rPr>
      </w:pPr>
      <w:r>
        <w:rPr>
          <w:rFonts w:ascii="Times New Roman" w:eastAsia="Times New Roman" w:hAnsi="Times New Roman"/>
          <w:bCs/>
          <w:kern w:val="0"/>
          <w:sz w:val="24"/>
          <w:szCs w:val="24"/>
        </w:rPr>
        <w:t xml:space="preserve">2024 m. </w:t>
      </w:r>
      <w:r w:rsidR="00000000">
        <w:rPr>
          <w:rFonts w:ascii="Times New Roman" w:eastAsia="Times New Roman" w:hAnsi="Times New Roman"/>
          <w:bCs/>
          <w:kern w:val="0"/>
          <w:sz w:val="24"/>
          <w:szCs w:val="24"/>
        </w:rPr>
        <w:t>Kaišiadorių rajono savivaldybės</w:t>
      </w:r>
      <w:r w:rsidR="00000000">
        <w:rPr>
          <w:rFonts w:ascii="TimesLT" w:eastAsia="Times New Roman" w:hAnsi="TimesLT"/>
          <w:b/>
          <w:bCs/>
          <w:kern w:val="0"/>
          <w:sz w:val="26"/>
          <w:szCs w:val="24"/>
          <w:lang w:eastAsia="lt-LT"/>
        </w:rPr>
        <w:t xml:space="preserve"> </w:t>
      </w:r>
      <w:r w:rsidR="00000000">
        <w:rPr>
          <w:rFonts w:ascii="Times New Roman" w:eastAsia="Times New Roman" w:hAnsi="Times New Roman"/>
          <w:bCs/>
          <w:kern w:val="0"/>
          <w:sz w:val="24"/>
          <w:szCs w:val="24"/>
          <w:lang w:eastAsia="lt-LT"/>
        </w:rPr>
        <w:t xml:space="preserve">Neformaliojo suaugusiųjų švietimo ir tęstinio mokymosi </w:t>
      </w:r>
      <w:r w:rsidR="00A1731B">
        <w:rPr>
          <w:rFonts w:ascii="Times New Roman" w:eastAsia="Times New Roman" w:hAnsi="Times New Roman"/>
          <w:bCs/>
          <w:kern w:val="0"/>
          <w:sz w:val="24"/>
          <w:szCs w:val="24"/>
          <w:lang w:eastAsia="lt-LT"/>
        </w:rPr>
        <w:t>atri</w:t>
      </w:r>
      <w:r>
        <w:rPr>
          <w:rFonts w:ascii="Times New Roman" w:eastAsia="Times New Roman" w:hAnsi="Times New Roman"/>
          <w:bCs/>
          <w:kern w:val="0"/>
          <w:sz w:val="24"/>
          <w:szCs w:val="24"/>
          <w:lang w:eastAsia="lt-LT"/>
        </w:rPr>
        <w:t>n</w:t>
      </w:r>
      <w:r w:rsidR="00A1731B">
        <w:rPr>
          <w:rFonts w:ascii="Times New Roman" w:eastAsia="Times New Roman" w:hAnsi="Times New Roman"/>
          <w:bCs/>
          <w:kern w:val="0"/>
          <w:sz w:val="24"/>
          <w:szCs w:val="24"/>
          <w:lang w:eastAsia="lt-LT"/>
        </w:rPr>
        <w:t xml:space="preserve">ktų ir finansuojamų </w:t>
      </w:r>
      <w:r w:rsidR="00000000">
        <w:rPr>
          <w:rFonts w:ascii="Times New Roman" w:eastAsia="Times New Roman" w:hAnsi="Times New Roman"/>
          <w:bCs/>
          <w:kern w:val="0"/>
          <w:sz w:val="24"/>
          <w:szCs w:val="24"/>
          <w:lang w:eastAsia="lt-LT"/>
        </w:rPr>
        <w:t>programų</w:t>
      </w:r>
      <w:r w:rsidR="00A1731B">
        <w:rPr>
          <w:rFonts w:ascii="Times New Roman" w:eastAsia="Times New Roman" w:hAnsi="Times New Roman"/>
          <w:bCs/>
          <w:kern w:val="0"/>
          <w:sz w:val="24"/>
          <w:szCs w:val="24"/>
          <w:lang w:eastAsia="lt-LT"/>
        </w:rPr>
        <w:t xml:space="preserve"> </w:t>
      </w:r>
      <w:r w:rsidR="00A1731B">
        <w:rPr>
          <w:rFonts w:ascii="Times New Roman" w:eastAsia="Times New Roman" w:hAnsi="Times New Roman"/>
          <w:bCs/>
          <w:kern w:val="0"/>
          <w:sz w:val="24"/>
          <w:szCs w:val="24"/>
        </w:rPr>
        <w:t>sąrašas</w:t>
      </w:r>
      <w:r w:rsidR="00000000">
        <w:rPr>
          <w:rFonts w:ascii="Times New Roman" w:eastAsia="Times New Roman" w:hAnsi="Times New Roman"/>
          <w:bCs/>
          <w:kern w:val="0"/>
          <w:sz w:val="24"/>
          <w:szCs w:val="24"/>
        </w:rPr>
        <w:t xml:space="preserve">: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4819"/>
      </w:tblGrid>
      <w:tr w:rsidR="00A1731B" w:rsidRPr="00B440FC" w14:paraId="1133D547" w14:textId="77777777" w:rsidTr="006C192D">
        <w:trPr>
          <w:trHeight w:val="562"/>
        </w:trPr>
        <w:tc>
          <w:tcPr>
            <w:tcW w:w="704" w:type="dxa"/>
            <w:shd w:val="clear" w:color="auto" w:fill="auto"/>
          </w:tcPr>
          <w:p w14:paraId="251000A3" w14:textId="77777777" w:rsidR="00A1731B" w:rsidRPr="00B440FC" w:rsidRDefault="00A1731B" w:rsidP="00B440FC">
            <w:pPr>
              <w:tabs>
                <w:tab w:val="left" w:pos="1418"/>
              </w:tabs>
              <w:suppressAutoHyphens w:val="0"/>
              <w:autoSpaceDN/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</w:rPr>
            </w:pPr>
            <w:r w:rsidRPr="00B440FC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</w:rPr>
              <w:t>Eil.</w:t>
            </w:r>
          </w:p>
          <w:p w14:paraId="71F520B0" w14:textId="77777777" w:rsidR="00A1731B" w:rsidRPr="00B440FC" w:rsidRDefault="00A1731B" w:rsidP="00B440FC">
            <w:pPr>
              <w:tabs>
                <w:tab w:val="left" w:pos="1418"/>
              </w:tabs>
              <w:suppressAutoHyphens w:val="0"/>
              <w:autoSpaceDN/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</w:rPr>
            </w:pPr>
            <w:r w:rsidRPr="00B440FC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</w:rPr>
              <w:t>Nr.</w:t>
            </w:r>
          </w:p>
        </w:tc>
        <w:tc>
          <w:tcPr>
            <w:tcW w:w="4253" w:type="dxa"/>
            <w:shd w:val="clear" w:color="auto" w:fill="auto"/>
          </w:tcPr>
          <w:p w14:paraId="63F3F7F9" w14:textId="77777777" w:rsidR="00A1731B" w:rsidRPr="00B440FC" w:rsidRDefault="00A1731B" w:rsidP="00B440FC">
            <w:pPr>
              <w:tabs>
                <w:tab w:val="left" w:pos="1418"/>
              </w:tabs>
              <w:suppressAutoHyphens w:val="0"/>
              <w:autoSpaceDN/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</w:rPr>
            </w:pPr>
            <w:r w:rsidRPr="00B440FC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</w:rPr>
              <w:t>Projektą pateikusi organizacija</w:t>
            </w:r>
          </w:p>
        </w:tc>
        <w:tc>
          <w:tcPr>
            <w:tcW w:w="4819" w:type="dxa"/>
            <w:shd w:val="clear" w:color="auto" w:fill="auto"/>
          </w:tcPr>
          <w:p w14:paraId="217CE500" w14:textId="77777777" w:rsidR="00A1731B" w:rsidRPr="00B440FC" w:rsidRDefault="00A1731B" w:rsidP="00B440FC">
            <w:pPr>
              <w:tabs>
                <w:tab w:val="left" w:pos="1418"/>
              </w:tabs>
              <w:suppressAutoHyphens w:val="0"/>
              <w:autoSpaceDN/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</w:rPr>
            </w:pPr>
            <w:r w:rsidRPr="00B440FC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</w:rPr>
              <w:t>Projekto pavadinimas</w:t>
            </w:r>
          </w:p>
        </w:tc>
      </w:tr>
      <w:tr w:rsidR="00A1731B" w:rsidRPr="00B440FC" w14:paraId="601438E2" w14:textId="77777777" w:rsidTr="006C192D">
        <w:trPr>
          <w:trHeight w:val="562"/>
        </w:trPr>
        <w:tc>
          <w:tcPr>
            <w:tcW w:w="704" w:type="dxa"/>
            <w:shd w:val="clear" w:color="auto" w:fill="auto"/>
          </w:tcPr>
          <w:p w14:paraId="0C89B846" w14:textId="77777777" w:rsidR="00A1731B" w:rsidRPr="00B440FC" w:rsidRDefault="00A1731B" w:rsidP="00B440FC">
            <w:pPr>
              <w:tabs>
                <w:tab w:val="left" w:pos="1418"/>
              </w:tabs>
              <w:suppressAutoHyphens w:val="0"/>
              <w:autoSpaceDN/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</w:rPr>
            </w:pPr>
            <w:r w:rsidRPr="00B440FC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1A6F00BE" w14:textId="77777777" w:rsidR="00A1731B" w:rsidRPr="00B440FC" w:rsidRDefault="00A1731B" w:rsidP="00B440FC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B440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lt-LT"/>
              </w:rPr>
              <w:t>Asociacija ,,Pravieniškės-I bendruomenės veiklos centras ,,</w:t>
            </w:r>
            <w:proofErr w:type="spellStart"/>
            <w:r w:rsidRPr="00B440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lt-LT"/>
              </w:rPr>
              <w:t>Praviena</w:t>
            </w:r>
            <w:proofErr w:type="spellEnd"/>
            <w:r w:rsidRPr="00B440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4819" w:type="dxa"/>
            <w:shd w:val="clear" w:color="auto" w:fill="auto"/>
          </w:tcPr>
          <w:p w14:paraId="2F7C2C0D" w14:textId="77777777" w:rsidR="00A1731B" w:rsidRPr="00B440FC" w:rsidRDefault="00A1731B" w:rsidP="00B440FC">
            <w:pPr>
              <w:tabs>
                <w:tab w:val="left" w:pos="900"/>
              </w:tabs>
              <w:suppressAutoHyphens w:val="0"/>
              <w:autoSpaceDN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lt-LT"/>
              </w:rPr>
            </w:pPr>
            <w:r w:rsidRPr="00B440FC">
              <w:rPr>
                <w:rFonts w:ascii="Times New Roman" w:eastAsia="Times New Roman" w:hAnsi="Times New Roman"/>
                <w:kern w:val="0"/>
                <w:sz w:val="24"/>
                <w:szCs w:val="24"/>
                <w:lang w:eastAsia="lt-LT"/>
              </w:rPr>
              <w:t>Kultūrinio kapitalo plėtra Kaišiadorių rajone</w:t>
            </w:r>
          </w:p>
        </w:tc>
      </w:tr>
      <w:tr w:rsidR="00A1731B" w:rsidRPr="00B440FC" w14:paraId="48F920A1" w14:textId="77777777" w:rsidTr="006C192D">
        <w:trPr>
          <w:trHeight w:val="562"/>
        </w:trPr>
        <w:tc>
          <w:tcPr>
            <w:tcW w:w="704" w:type="dxa"/>
            <w:shd w:val="clear" w:color="auto" w:fill="auto"/>
          </w:tcPr>
          <w:p w14:paraId="02D716FD" w14:textId="77777777" w:rsidR="00A1731B" w:rsidRPr="00B440FC" w:rsidRDefault="00A1731B" w:rsidP="00B440FC">
            <w:pPr>
              <w:tabs>
                <w:tab w:val="left" w:pos="1418"/>
              </w:tabs>
              <w:suppressAutoHyphens w:val="0"/>
              <w:autoSpaceDN/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</w:rPr>
            </w:pPr>
            <w:r w:rsidRPr="00B440FC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10999612" w14:textId="77777777" w:rsidR="00A1731B" w:rsidRPr="00B440FC" w:rsidRDefault="00A1731B" w:rsidP="00B440FC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B440FC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Kaišiadorių švietimo ir sporto centras</w:t>
            </w:r>
          </w:p>
        </w:tc>
        <w:tc>
          <w:tcPr>
            <w:tcW w:w="4819" w:type="dxa"/>
            <w:shd w:val="clear" w:color="auto" w:fill="auto"/>
          </w:tcPr>
          <w:p w14:paraId="6F1EDFD2" w14:textId="77777777" w:rsidR="00A1731B" w:rsidRPr="00B440FC" w:rsidRDefault="00A1731B" w:rsidP="00B440FC">
            <w:pPr>
              <w:suppressAutoHyphens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lt-LT"/>
              </w:rPr>
            </w:pPr>
            <w:r w:rsidRPr="00B440FC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lt-LT"/>
              </w:rPr>
              <w:t>Miško terapija asmens kultūriniame ugdyme</w:t>
            </w:r>
          </w:p>
        </w:tc>
      </w:tr>
      <w:tr w:rsidR="00A1731B" w:rsidRPr="00B440FC" w14:paraId="252490DD" w14:textId="77777777" w:rsidTr="006C192D">
        <w:trPr>
          <w:trHeight w:val="562"/>
        </w:trPr>
        <w:tc>
          <w:tcPr>
            <w:tcW w:w="704" w:type="dxa"/>
            <w:shd w:val="clear" w:color="auto" w:fill="auto"/>
          </w:tcPr>
          <w:p w14:paraId="18658D71" w14:textId="77777777" w:rsidR="00A1731B" w:rsidRPr="00B440FC" w:rsidRDefault="00A1731B" w:rsidP="00B440FC">
            <w:pPr>
              <w:tabs>
                <w:tab w:val="left" w:pos="1418"/>
              </w:tabs>
              <w:suppressAutoHyphens w:val="0"/>
              <w:autoSpaceDN/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</w:rPr>
            </w:pPr>
            <w:r w:rsidRPr="00B440FC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0AEFF06F" w14:textId="77777777" w:rsidR="00A1731B" w:rsidRPr="00B440FC" w:rsidRDefault="00A1731B" w:rsidP="00B440FC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B440FC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Kaišiadorių meno mokykla</w:t>
            </w:r>
          </w:p>
        </w:tc>
        <w:tc>
          <w:tcPr>
            <w:tcW w:w="4819" w:type="dxa"/>
            <w:shd w:val="clear" w:color="auto" w:fill="auto"/>
          </w:tcPr>
          <w:p w14:paraId="31E797A2" w14:textId="77777777" w:rsidR="00A1731B" w:rsidRPr="00B440FC" w:rsidRDefault="00A1731B" w:rsidP="00B440FC">
            <w:pPr>
              <w:suppressAutoHyphens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lt-LT"/>
              </w:rPr>
            </w:pPr>
            <w:r w:rsidRPr="00B440FC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lt-LT"/>
              </w:rPr>
              <w:t>Socialinių, emocinių, meninių kompetencijų ugdymo programa ,,Nerk į meną“</w:t>
            </w:r>
          </w:p>
        </w:tc>
      </w:tr>
    </w:tbl>
    <w:p w14:paraId="2C5A0DAB" w14:textId="5E619AF3" w:rsidR="00B440FC" w:rsidRDefault="00A1731B" w:rsidP="00A1731B">
      <w:pPr>
        <w:tabs>
          <w:tab w:val="left" w:pos="1418"/>
        </w:tabs>
        <w:spacing w:after="0" w:line="360" w:lineRule="auto"/>
        <w:ind w:right="141" w:firstLine="709"/>
        <w:contextualSpacing/>
        <w:jc w:val="center"/>
      </w:pPr>
      <w:r>
        <w:t>___________________________________</w:t>
      </w:r>
    </w:p>
    <w:sectPr w:rsidR="00B440FC">
      <w:pgSz w:w="12240" w:h="15840"/>
      <w:pgMar w:top="1440" w:right="1440" w:bottom="1440" w:left="1440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68067" w14:textId="77777777" w:rsidR="001B6555" w:rsidRDefault="001B6555">
      <w:pPr>
        <w:spacing w:after="0" w:line="240" w:lineRule="auto"/>
      </w:pPr>
      <w:r>
        <w:separator/>
      </w:r>
    </w:p>
  </w:endnote>
  <w:endnote w:type="continuationSeparator" w:id="0">
    <w:p w14:paraId="620070E9" w14:textId="77777777" w:rsidR="001B6555" w:rsidRDefault="001B6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D8FD3" w14:textId="77777777" w:rsidR="001B6555" w:rsidRDefault="001B655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E2CB292" w14:textId="77777777" w:rsidR="001B6555" w:rsidRDefault="001B65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08C"/>
    <w:rsid w:val="001B6555"/>
    <w:rsid w:val="002579C0"/>
    <w:rsid w:val="00506CED"/>
    <w:rsid w:val="006C192D"/>
    <w:rsid w:val="00A1731B"/>
    <w:rsid w:val="00AB4DC7"/>
    <w:rsid w:val="00B440FC"/>
    <w:rsid w:val="00DD308C"/>
    <w:rsid w:val="00E77D07"/>
    <w:rsid w:val="00FF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86C9B"/>
  <w15:docId w15:val="{59E7BEDE-A157-4B67-801B-9D2230D0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lt-LT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347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Navickienė</dc:creator>
  <dc:description/>
  <cp:lastModifiedBy>Edita Navickienė</cp:lastModifiedBy>
  <cp:revision>6</cp:revision>
  <dcterms:created xsi:type="dcterms:W3CDTF">2023-09-12T13:23:00Z</dcterms:created>
  <dcterms:modified xsi:type="dcterms:W3CDTF">2024-04-26T08:19:00Z</dcterms:modified>
</cp:coreProperties>
</file>